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0" w:type="dxa"/>
        <w:jc w:val="center"/>
        <w:tblLook w:val="01E0" w:firstRow="1" w:lastRow="1" w:firstColumn="1" w:lastColumn="1" w:noHBand="0" w:noVBand="0"/>
      </w:tblPr>
      <w:tblGrid>
        <w:gridCol w:w="4253"/>
        <w:gridCol w:w="5837"/>
      </w:tblGrid>
      <w:tr w:rsidR="00FF51DD" w:rsidRPr="00CB523B" w14:paraId="1060C02B" w14:textId="77777777" w:rsidTr="00987582">
        <w:trPr>
          <w:trHeight w:val="720"/>
          <w:jc w:val="center"/>
        </w:trPr>
        <w:tc>
          <w:tcPr>
            <w:tcW w:w="4253" w:type="dxa"/>
          </w:tcPr>
          <w:bookmarkStart w:id="0" w:name="_GoBack"/>
          <w:bookmarkEnd w:id="0"/>
          <w:p w14:paraId="0A6FCFBE" w14:textId="1D256255" w:rsidR="00E84FC3" w:rsidRPr="00023F2A" w:rsidRDefault="00F32F04" w:rsidP="00023F2A">
            <w:pPr>
              <w:tabs>
                <w:tab w:val="left" w:pos="2111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023F2A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86C51B" wp14:editId="784A3911">
                      <wp:simplePos x="0" y="0"/>
                      <wp:positionH relativeFrom="column">
                        <wp:posOffset>776976</wp:posOffset>
                      </wp:positionH>
                      <wp:positionV relativeFrom="paragraph">
                        <wp:posOffset>208280</wp:posOffset>
                      </wp:positionV>
                      <wp:extent cx="831850" cy="0"/>
                      <wp:effectExtent l="0" t="0" r="25400" b="190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3C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61.2pt;margin-top:16.4pt;width:6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" strokecolor="#272727 [2749]"/>
                  </w:pict>
                </mc:Fallback>
              </mc:AlternateContent>
            </w:r>
            <w:r w:rsidR="006C0444" w:rsidRPr="00023F2A">
              <w:rPr>
                <w:rFonts w:ascii="Times New Roman" w:hAnsi="Times New Roman"/>
                <w:b/>
                <w:sz w:val="26"/>
              </w:rPr>
              <w:t>BỘ KẾ HOẠCH VÀ ĐẦU TƯ</w:t>
            </w:r>
          </w:p>
        </w:tc>
        <w:tc>
          <w:tcPr>
            <w:tcW w:w="5837" w:type="dxa"/>
          </w:tcPr>
          <w:p w14:paraId="7E8172D4" w14:textId="77777777" w:rsidR="00FF51DD" w:rsidRPr="005B35E0" w:rsidRDefault="00FF51DD" w:rsidP="00D13334">
            <w:pPr>
              <w:jc w:val="center"/>
              <w:rPr>
                <w:rFonts w:ascii="Times New Roman" w:hAnsi="Times New Roman"/>
                <w:sz w:val="26"/>
              </w:rPr>
            </w:pPr>
            <w:r w:rsidRPr="005B35E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14:paraId="471F21CE" w14:textId="77777777" w:rsidR="00FF51DD" w:rsidRPr="003E2209" w:rsidRDefault="00B960E4" w:rsidP="00D133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FCB02" wp14:editId="0C064C68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225962</wp:posOffset>
                      </wp:positionV>
                      <wp:extent cx="2155825" cy="0"/>
                      <wp:effectExtent l="0" t="0" r="34925" b="190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9056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4.3pt;margin-top:17.8pt;width:1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" strokecolor="#272727 [2749]"/>
                  </w:pict>
                </mc:Fallback>
              </mc:AlternateContent>
            </w:r>
            <w:r w:rsidR="00FF51DD" w:rsidRPr="005B35E0">
              <w:rPr>
                <w:rFonts w:ascii="Times New Roman" w:hAnsi="Times New Roman"/>
                <w:b/>
                <w:sz w:val="28"/>
                <w:szCs w:val="26"/>
              </w:rPr>
              <w:t>Độc lập - Tự do - Hạnh phúc</w:t>
            </w:r>
          </w:p>
        </w:tc>
      </w:tr>
      <w:tr w:rsidR="00FF51DD" w:rsidRPr="00CB523B" w14:paraId="0CD1C912" w14:textId="77777777" w:rsidTr="00987582">
        <w:trPr>
          <w:trHeight w:val="393"/>
          <w:jc w:val="center"/>
        </w:trPr>
        <w:tc>
          <w:tcPr>
            <w:tcW w:w="4253" w:type="dxa"/>
          </w:tcPr>
          <w:p w14:paraId="6AB8ED69" w14:textId="77777777" w:rsidR="00FF51DD" w:rsidRPr="004F1AFE" w:rsidRDefault="006C0444" w:rsidP="003E43C5">
            <w:pPr>
              <w:tabs>
                <w:tab w:val="left" w:pos="2111"/>
              </w:tabs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FE">
              <w:rPr>
                <w:rFonts w:ascii="Times New Roman" w:hAnsi="Times New Roman"/>
                <w:sz w:val="26"/>
                <w:szCs w:val="26"/>
              </w:rPr>
              <w:t xml:space="preserve">Số:        </w:t>
            </w:r>
            <w:r w:rsidR="00023F2A" w:rsidRPr="004F1AFE">
              <w:rPr>
                <w:rFonts w:ascii="Times New Roman" w:hAnsi="Times New Roman"/>
                <w:sz w:val="26"/>
                <w:szCs w:val="26"/>
              </w:rPr>
              <w:t>/BKHĐT-TCTK</w:t>
            </w:r>
          </w:p>
          <w:p w14:paraId="627D726E" w14:textId="3F40ECBC" w:rsidR="001A56CB" w:rsidRDefault="006C0444" w:rsidP="001A56CB">
            <w:pPr>
              <w:tabs>
                <w:tab w:val="left" w:pos="2111"/>
              </w:tabs>
              <w:jc w:val="center"/>
              <w:rPr>
                <w:rFonts w:ascii="Times New Roman" w:hAnsi="Times New Roman"/>
                <w:sz w:val="26"/>
              </w:rPr>
            </w:pPr>
            <w:r w:rsidRPr="005B35E0">
              <w:rPr>
                <w:rFonts w:ascii="Times New Roman" w:hAnsi="Times New Roman"/>
                <w:sz w:val="26"/>
              </w:rPr>
              <w:t xml:space="preserve">V/v </w:t>
            </w:r>
            <w:r w:rsidR="006A1752">
              <w:rPr>
                <w:rFonts w:ascii="Times New Roman" w:hAnsi="Times New Roman"/>
                <w:sz w:val="26"/>
              </w:rPr>
              <w:t>xin ý kiến</w:t>
            </w:r>
            <w:r w:rsidR="00AD6FD3" w:rsidRPr="005B35E0">
              <w:rPr>
                <w:rFonts w:ascii="Times New Roman" w:hAnsi="Times New Roman"/>
                <w:sz w:val="26"/>
              </w:rPr>
              <w:t xml:space="preserve"> dự thảo </w:t>
            </w:r>
            <w:r w:rsidR="006F088B">
              <w:rPr>
                <w:rFonts w:ascii="Times New Roman" w:hAnsi="Times New Roman"/>
                <w:sz w:val="26"/>
              </w:rPr>
              <w:t xml:space="preserve">Thông tư </w:t>
            </w:r>
          </w:p>
          <w:p w14:paraId="5378D366" w14:textId="73317E34" w:rsidR="006C0444" w:rsidRPr="005A65D2" w:rsidRDefault="005A65D2" w:rsidP="00F32F04">
            <w:pPr>
              <w:tabs>
                <w:tab w:val="left" w:pos="2111"/>
              </w:tabs>
              <w:jc w:val="center"/>
              <w:rPr>
                <w:rFonts w:ascii="Times New Roman" w:hAnsi="Times New Roman"/>
                <w:spacing w:val="-4"/>
                <w:sz w:val="26"/>
              </w:rPr>
            </w:pPr>
            <w:r w:rsidRPr="005A65D2">
              <w:rPr>
                <w:rFonts w:ascii="Times New Roman" w:hAnsi="Times New Roman"/>
                <w:spacing w:val="-4"/>
                <w:sz w:val="26"/>
              </w:rPr>
              <w:t>H</w:t>
            </w:r>
            <w:r w:rsidRPr="005A65D2">
              <w:rPr>
                <w:rFonts w:ascii="Times New Roman" w:hAnsi="Times New Roman" w:hint="eastAsia"/>
                <w:spacing w:val="-4"/>
                <w:sz w:val="26"/>
              </w:rPr>
              <w:t>ư</w:t>
            </w:r>
            <w:r w:rsidR="006A1752">
              <w:rPr>
                <w:rFonts w:ascii="Times New Roman" w:hAnsi="Times New Roman"/>
                <w:spacing w:val="-4"/>
                <w:sz w:val="26"/>
              </w:rPr>
              <w:t>ớng dẫn q</w:t>
            </w:r>
            <w:r w:rsidR="00F32F04">
              <w:rPr>
                <w:rFonts w:ascii="Times New Roman" w:hAnsi="Times New Roman"/>
                <w:spacing w:val="-4"/>
                <w:sz w:val="26"/>
              </w:rPr>
              <w:t>uy trình biên soạn</w:t>
            </w:r>
            <w:r w:rsidR="00F32F04">
              <w:rPr>
                <w:rFonts w:ascii="Times New Roman" w:hAnsi="Times New Roman"/>
                <w:spacing w:val="-4"/>
                <w:sz w:val="26"/>
              </w:rPr>
              <w:br/>
            </w:r>
            <w:r w:rsidRPr="005A65D2">
              <w:rPr>
                <w:rFonts w:ascii="Times New Roman" w:hAnsi="Times New Roman"/>
                <w:spacing w:val="-4"/>
                <w:sz w:val="26"/>
              </w:rPr>
              <w:t xml:space="preserve">chỉ tiêu </w:t>
            </w:r>
            <w:r w:rsidR="00F32F04">
              <w:rPr>
                <w:rFonts w:ascii="Times New Roman" w:hAnsi="Times New Roman"/>
                <w:spacing w:val="-4"/>
                <w:sz w:val="26"/>
              </w:rPr>
              <w:t>GDP</w:t>
            </w:r>
            <w:r w:rsidRPr="005A65D2">
              <w:rPr>
                <w:rFonts w:ascii="Times New Roman" w:hAnsi="Times New Roman"/>
                <w:spacing w:val="-4"/>
                <w:sz w:val="26"/>
              </w:rPr>
              <w:t xml:space="preserve">, </w:t>
            </w:r>
            <w:r w:rsidR="00F32F04">
              <w:rPr>
                <w:rFonts w:ascii="Times New Roman" w:hAnsi="Times New Roman"/>
                <w:spacing w:val="-4"/>
                <w:sz w:val="26"/>
              </w:rPr>
              <w:t>GRDP</w:t>
            </w:r>
          </w:p>
        </w:tc>
        <w:tc>
          <w:tcPr>
            <w:tcW w:w="5837" w:type="dxa"/>
          </w:tcPr>
          <w:p w14:paraId="5D52CC5D" w14:textId="53F2FFAC" w:rsidR="00FF51DD" w:rsidRPr="005B35E0" w:rsidRDefault="00762C9B" w:rsidP="00B50A13">
            <w:pPr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5B35E0">
              <w:rPr>
                <w:rFonts w:ascii="Times New Roman" w:hAnsi="Times New Roman"/>
                <w:i/>
                <w:sz w:val="28"/>
                <w:szCs w:val="26"/>
              </w:rPr>
              <w:t xml:space="preserve">Hà Nội, ngày </w:t>
            </w:r>
            <w:r w:rsidR="00CF16D4" w:rsidRPr="005B35E0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404A2A">
              <w:rPr>
                <w:rFonts w:ascii="Times New Roman" w:hAnsi="Times New Roman"/>
                <w:i/>
                <w:sz w:val="28"/>
                <w:szCs w:val="26"/>
              </w:rPr>
              <w:t xml:space="preserve">  </w:t>
            </w:r>
            <w:r w:rsidR="003E43C5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CF16D4" w:rsidRPr="005B35E0">
              <w:rPr>
                <w:rFonts w:ascii="Times New Roman" w:hAnsi="Times New Roman"/>
                <w:i/>
                <w:sz w:val="28"/>
                <w:szCs w:val="26"/>
              </w:rPr>
              <w:t xml:space="preserve">  </w:t>
            </w:r>
            <w:r w:rsidR="00FF51DD" w:rsidRPr="005B35E0">
              <w:rPr>
                <w:rFonts w:ascii="Times New Roman" w:hAnsi="Times New Roman"/>
                <w:i/>
                <w:sz w:val="28"/>
                <w:szCs w:val="26"/>
              </w:rPr>
              <w:t xml:space="preserve">tháng </w:t>
            </w:r>
            <w:r w:rsidR="00F32F04">
              <w:rPr>
                <w:rFonts w:ascii="Times New Roman" w:hAnsi="Times New Roman"/>
                <w:i/>
                <w:sz w:val="28"/>
                <w:szCs w:val="26"/>
              </w:rPr>
              <w:t xml:space="preserve">   </w:t>
            </w:r>
            <w:r w:rsidR="005A65D2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023F2A">
              <w:rPr>
                <w:rFonts w:ascii="Times New Roman" w:hAnsi="Times New Roman"/>
                <w:i/>
                <w:sz w:val="28"/>
                <w:szCs w:val="26"/>
              </w:rPr>
              <w:t>năm 202</w:t>
            </w:r>
            <w:r w:rsidR="005A65D2">
              <w:rPr>
                <w:rFonts w:ascii="Times New Roman" w:hAnsi="Times New Roman"/>
                <w:i/>
                <w:sz w:val="28"/>
                <w:szCs w:val="26"/>
              </w:rPr>
              <w:t>4</w:t>
            </w:r>
          </w:p>
          <w:p w14:paraId="4C770398" w14:textId="77777777" w:rsidR="00E84FC3" w:rsidRPr="00CB523B" w:rsidRDefault="00E84FC3" w:rsidP="00B50A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51DD" w:rsidRPr="00CB523B" w14:paraId="4319A9EC" w14:textId="77777777" w:rsidTr="00987582">
        <w:trPr>
          <w:trHeight w:val="337"/>
          <w:jc w:val="center"/>
        </w:trPr>
        <w:tc>
          <w:tcPr>
            <w:tcW w:w="4253" w:type="dxa"/>
          </w:tcPr>
          <w:p w14:paraId="671B6BC3" w14:textId="77777777" w:rsidR="005B35E0" w:rsidRPr="00CB523B" w:rsidRDefault="005B35E0" w:rsidP="003B131B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5837" w:type="dxa"/>
          </w:tcPr>
          <w:p w14:paraId="220208D5" w14:textId="77777777" w:rsidR="00FF51DD" w:rsidRPr="00CB523B" w:rsidRDefault="00FF51DD" w:rsidP="00D13334">
            <w:pPr>
              <w:spacing w:line="36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06"/>
      </w:tblGrid>
      <w:tr w:rsidR="00634181" w:rsidRPr="005B35E0" w14:paraId="70A00E8B" w14:textId="77777777" w:rsidTr="005B35E0">
        <w:tc>
          <w:tcPr>
            <w:tcW w:w="1559" w:type="dxa"/>
          </w:tcPr>
          <w:p w14:paraId="4A9894B5" w14:textId="77777777" w:rsidR="00634181" w:rsidRPr="005B35E0" w:rsidRDefault="00634181" w:rsidP="001D2CBE">
            <w:pPr>
              <w:tabs>
                <w:tab w:val="left" w:pos="601"/>
                <w:tab w:val="left" w:pos="709"/>
                <w:tab w:val="left" w:pos="1890"/>
              </w:tabs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5E0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5387" w:type="dxa"/>
          </w:tcPr>
          <w:p w14:paraId="06226597" w14:textId="478F9489" w:rsidR="00691A59" w:rsidRPr="005B35E0" w:rsidRDefault="001A56CB" w:rsidP="00F32F04">
            <w:pPr>
              <w:tabs>
                <w:tab w:val="left" w:pos="709"/>
                <w:tab w:val="left" w:pos="1890"/>
              </w:tabs>
              <w:spacing w:after="12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………………………………………………….</w:t>
            </w:r>
          </w:p>
        </w:tc>
      </w:tr>
    </w:tbl>
    <w:p w14:paraId="0EF31C45" w14:textId="437557A1" w:rsidR="00F32478" w:rsidRPr="00F32F04" w:rsidRDefault="00B90554" w:rsidP="00F32F04">
      <w:pPr>
        <w:spacing w:before="240" w:after="12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5E0">
        <w:rPr>
          <w:rFonts w:ascii="Times New Roman" w:hAnsi="Times New Roman"/>
          <w:spacing w:val="2"/>
          <w:sz w:val="28"/>
          <w:szCs w:val="28"/>
        </w:rPr>
        <w:tab/>
      </w:r>
      <w:r w:rsidR="00694C60" w:rsidRPr="00F32F04">
        <w:rPr>
          <w:rFonts w:ascii="Times New Roman" w:hAnsi="Times New Roman"/>
          <w:sz w:val="28"/>
          <w:szCs w:val="28"/>
        </w:rPr>
        <w:t>Ngày 07/11/202</w:t>
      </w:r>
      <w:r w:rsidR="00B331A1" w:rsidRPr="00F32F04">
        <w:rPr>
          <w:rFonts w:ascii="Times New Roman" w:hAnsi="Times New Roman"/>
          <w:sz w:val="28"/>
          <w:szCs w:val="28"/>
        </w:rPr>
        <w:t>2</w:t>
      </w:r>
      <w:r w:rsidR="00694C60" w:rsidRPr="00F32F04">
        <w:rPr>
          <w:rFonts w:ascii="Times New Roman" w:hAnsi="Times New Roman"/>
          <w:sz w:val="28"/>
          <w:szCs w:val="28"/>
        </w:rPr>
        <w:t>, Chính phủ ban hành Nghị định số 94/2022/NĐ-CP quy định nội dung chỉ tiêu thống kê thuộc hệ thống chỉ tiêu thống kê quốc gia và quy trình biên soạn chỉ tiêu tổng sản phẩm trong nước</w:t>
      </w:r>
      <w:r w:rsidR="00F32F04" w:rsidRPr="00F32F04">
        <w:rPr>
          <w:rFonts w:ascii="Times New Roman" w:hAnsi="Times New Roman"/>
          <w:sz w:val="28"/>
          <w:szCs w:val="28"/>
        </w:rPr>
        <w:t xml:space="preserve"> (GDP)</w:t>
      </w:r>
      <w:r w:rsidR="00694C60" w:rsidRPr="00F32F04">
        <w:rPr>
          <w:rFonts w:ascii="Times New Roman" w:hAnsi="Times New Roman"/>
          <w:sz w:val="28"/>
          <w:szCs w:val="28"/>
        </w:rPr>
        <w:t>, chỉ tiêu tổng sản phẩm trên địa bàn tỉnh, thành phố trực thuộc trung ương</w:t>
      </w:r>
      <w:r w:rsidR="00F32F04" w:rsidRPr="00F32F04">
        <w:rPr>
          <w:rFonts w:ascii="Times New Roman" w:hAnsi="Times New Roman"/>
          <w:sz w:val="28"/>
          <w:szCs w:val="28"/>
        </w:rPr>
        <w:t xml:space="preserve"> (GRDP)</w:t>
      </w:r>
      <w:r w:rsidR="006A1752" w:rsidRPr="00F32F04">
        <w:rPr>
          <w:rFonts w:ascii="Times New Roman" w:hAnsi="Times New Roman"/>
          <w:sz w:val="28"/>
          <w:szCs w:val="28"/>
        </w:rPr>
        <w:t>.</w:t>
      </w:r>
      <w:r w:rsidR="000339D5" w:rsidRPr="00F32F04">
        <w:rPr>
          <w:rFonts w:ascii="Times New Roman" w:hAnsi="Times New Roman"/>
          <w:sz w:val="28"/>
          <w:szCs w:val="28"/>
        </w:rPr>
        <w:t xml:space="preserve"> </w:t>
      </w:r>
      <w:r w:rsidR="000F6C5F" w:rsidRPr="00F32F04">
        <w:rPr>
          <w:rFonts w:ascii="Times New Roman" w:hAnsi="Times New Roman"/>
          <w:sz w:val="28"/>
          <w:szCs w:val="28"/>
        </w:rPr>
        <w:t xml:space="preserve">Ngày 07/6/2024, Chính phủ ban hành Nghị 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>ịnh số 62/2024/N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 xml:space="preserve">-CP sửa 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 xml:space="preserve">ổi, bổ sung một số 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 xml:space="preserve">iều của Nghị 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>ịnh số 94/2016/N</w:t>
      </w:r>
      <w:r w:rsidR="000F6C5F" w:rsidRPr="00F32F04">
        <w:rPr>
          <w:rFonts w:ascii="Times New Roman" w:hAnsi="Times New Roman" w:hint="eastAsia"/>
          <w:sz w:val="28"/>
          <w:szCs w:val="28"/>
        </w:rPr>
        <w:t>Đ</w:t>
      </w:r>
      <w:r w:rsidR="000F6C5F" w:rsidRPr="00F32F04">
        <w:rPr>
          <w:rFonts w:ascii="Times New Roman" w:hAnsi="Times New Roman"/>
          <w:sz w:val="28"/>
          <w:szCs w:val="28"/>
        </w:rPr>
        <w:t xml:space="preserve">-CP </w:t>
      </w:r>
      <w:r w:rsidR="000339D5" w:rsidRPr="00F32F04">
        <w:rPr>
          <w:rFonts w:ascii="Times New Roman" w:hAnsi="Times New Roman"/>
          <w:sz w:val="28"/>
          <w:szCs w:val="28"/>
        </w:rPr>
        <w:t>ngày 0</w:t>
      </w:r>
      <w:r w:rsidR="006C1E6F" w:rsidRPr="00F32F04">
        <w:rPr>
          <w:rFonts w:ascii="Times New Roman" w:hAnsi="Times New Roman"/>
          <w:sz w:val="28"/>
          <w:szCs w:val="28"/>
        </w:rPr>
        <w:t>1/</w:t>
      </w:r>
      <w:r w:rsidR="000339D5" w:rsidRPr="00F32F04">
        <w:rPr>
          <w:rFonts w:ascii="Times New Roman" w:hAnsi="Times New Roman"/>
          <w:sz w:val="28"/>
          <w:szCs w:val="28"/>
        </w:rPr>
        <w:t>7</w:t>
      </w:r>
      <w:r w:rsidR="006C1E6F" w:rsidRPr="00F32F04">
        <w:rPr>
          <w:rFonts w:ascii="Times New Roman" w:hAnsi="Times New Roman"/>
          <w:sz w:val="28"/>
          <w:szCs w:val="28"/>
        </w:rPr>
        <w:t>/</w:t>
      </w:r>
      <w:r w:rsidR="000339D5" w:rsidRPr="00F32F04">
        <w:rPr>
          <w:rFonts w:ascii="Times New Roman" w:hAnsi="Times New Roman"/>
          <w:sz w:val="28"/>
          <w:szCs w:val="28"/>
        </w:rPr>
        <w:t>2016 của Chính phủ quy định chi tiết và hướng dẫn thi hành một số điều của Luật Thống kê và Nghị định số 94/2022/NĐ-CP</w:t>
      </w:r>
      <w:r w:rsidR="000F6C5F" w:rsidRPr="00F32F04">
        <w:rPr>
          <w:rFonts w:ascii="Times New Roman" w:hAnsi="Times New Roman"/>
          <w:sz w:val="28"/>
          <w:szCs w:val="28"/>
        </w:rPr>
        <w:t xml:space="preserve">. </w:t>
      </w:r>
      <w:r w:rsidR="00694C60" w:rsidRPr="00F32F04">
        <w:rPr>
          <w:rFonts w:ascii="Times New Roman" w:hAnsi="Times New Roman"/>
          <w:sz w:val="28"/>
          <w:szCs w:val="28"/>
        </w:rPr>
        <w:t xml:space="preserve">Theo đó, Chính phủ giao Bộ Kế hoạch và Đầu tư hướng dẫn về </w:t>
      </w:r>
      <w:r w:rsidR="00694C60" w:rsidRPr="00F32F04">
        <w:rPr>
          <w:rFonts w:ascii="Times New Roman" w:hAnsi="Times New Roman"/>
          <w:spacing w:val="4"/>
          <w:sz w:val="28"/>
          <w:szCs w:val="28"/>
        </w:rPr>
        <w:t xml:space="preserve">chuyên môn, nghiệp vụ thực hiện quy trình biên soạn </w:t>
      </w:r>
      <w:r w:rsidR="0064012C" w:rsidRPr="00F32F04">
        <w:rPr>
          <w:rFonts w:ascii="Times New Roman" w:hAnsi="Times New Roman"/>
          <w:spacing w:val="4"/>
          <w:sz w:val="28"/>
          <w:szCs w:val="28"/>
        </w:rPr>
        <w:t xml:space="preserve">chỉ tiêu </w:t>
      </w:r>
      <w:r w:rsidR="00F32F04" w:rsidRPr="00F32F04">
        <w:rPr>
          <w:rFonts w:ascii="Times New Roman" w:hAnsi="Times New Roman"/>
          <w:spacing w:val="4"/>
          <w:sz w:val="28"/>
          <w:szCs w:val="28"/>
        </w:rPr>
        <w:t>GDP</w:t>
      </w:r>
      <w:r w:rsidR="0064012C" w:rsidRPr="00F32F04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694C60" w:rsidRPr="00F32F04">
        <w:rPr>
          <w:rFonts w:ascii="Times New Roman" w:hAnsi="Times New Roman"/>
          <w:spacing w:val="4"/>
          <w:sz w:val="28"/>
          <w:szCs w:val="28"/>
        </w:rPr>
        <w:t>GRDP</w:t>
      </w:r>
      <w:r w:rsidR="00F32F04" w:rsidRPr="00F32F04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94C60" w:rsidRPr="00F32F04">
        <w:rPr>
          <w:rFonts w:ascii="Times New Roman" w:hAnsi="Times New Roman"/>
          <w:spacing w:val="4"/>
          <w:sz w:val="28"/>
          <w:szCs w:val="28"/>
        </w:rPr>
        <w:t>và rà soát, đánh giá lại quy mô GDP, GRDP</w:t>
      </w:r>
      <w:r w:rsidR="0046738D" w:rsidRPr="00F32F04">
        <w:rPr>
          <w:rFonts w:ascii="Times New Roman" w:hAnsi="Times New Roman"/>
          <w:spacing w:val="4"/>
          <w:sz w:val="28"/>
          <w:szCs w:val="28"/>
        </w:rPr>
        <w:t>.</w:t>
      </w:r>
      <w:r w:rsidR="003B0020" w:rsidRPr="00F32F04">
        <w:rPr>
          <w:rFonts w:ascii="Times New Roman" w:hAnsi="Times New Roman"/>
          <w:sz w:val="28"/>
          <w:szCs w:val="28"/>
        </w:rPr>
        <w:t xml:space="preserve"> </w:t>
      </w:r>
    </w:p>
    <w:p w14:paraId="2D0818F6" w14:textId="58FCB390" w:rsidR="00F32478" w:rsidRDefault="00F32478" w:rsidP="00F32F04">
      <w:pPr>
        <w:tabs>
          <w:tab w:val="left" w:pos="567"/>
        </w:tabs>
        <w:spacing w:before="120" w:after="12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453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Thực hiện</w:t>
      </w:r>
      <w:r w:rsidR="00F6375F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1945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nhiệm vụ</w:t>
      </w:r>
      <w:r w:rsidR="003E43C5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trên</w:t>
      </w:r>
      <w:r w:rsidR="00AD6FD3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E7D32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Bộ Kế hoạch và Đầu tư</w:t>
      </w:r>
      <w:r w:rsidR="00AD6FD3" w:rsidRPr="00A50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32FC" w:rsidRPr="00A5095D">
        <w:rPr>
          <w:rFonts w:ascii="Times New Roman" w:hAnsi="Times New Roman"/>
          <w:sz w:val="28"/>
          <w:szCs w:val="28"/>
        </w:rPr>
        <w:t>đã dự thảo</w:t>
      </w:r>
      <w:r w:rsidR="00AD6FD3" w:rsidRPr="00A5095D">
        <w:rPr>
          <w:rFonts w:ascii="Times New Roman" w:hAnsi="Times New Roman"/>
          <w:sz w:val="28"/>
          <w:szCs w:val="28"/>
        </w:rPr>
        <w:t xml:space="preserve"> </w:t>
      </w:r>
      <w:r w:rsidR="006F088B" w:rsidRPr="00A5095D">
        <w:rPr>
          <w:rFonts w:ascii="Times New Roman" w:hAnsi="Times New Roman"/>
          <w:sz w:val="28"/>
          <w:szCs w:val="28"/>
        </w:rPr>
        <w:t xml:space="preserve">Thông tư </w:t>
      </w:r>
      <w:r w:rsidR="00CA1945" w:rsidRPr="00F32F04">
        <w:rPr>
          <w:rFonts w:ascii="Times New Roman" w:hAnsi="Times New Roman"/>
          <w:spacing w:val="-6"/>
          <w:sz w:val="26"/>
        </w:rPr>
        <w:t>H</w:t>
      </w:r>
      <w:r w:rsidR="00CA1945" w:rsidRPr="00F32F04">
        <w:rPr>
          <w:rFonts w:ascii="Times New Roman" w:hAnsi="Times New Roman" w:hint="eastAsia"/>
          <w:spacing w:val="-6"/>
          <w:sz w:val="26"/>
        </w:rPr>
        <w:t>ư</w:t>
      </w:r>
      <w:r w:rsidR="00CA1945" w:rsidRPr="00F32F04">
        <w:rPr>
          <w:rFonts w:ascii="Times New Roman" w:hAnsi="Times New Roman"/>
          <w:spacing w:val="-6"/>
          <w:sz w:val="26"/>
        </w:rPr>
        <w:t xml:space="preserve">ớng </w:t>
      </w:r>
      <w:r w:rsidR="00CA1945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dẫn </w:t>
      </w:r>
      <w:r w:rsidR="00A72813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q</w:t>
      </w:r>
      <w:r w:rsidR="00CA1945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uy trình biên soạn chỉ tiêu </w:t>
      </w:r>
      <w:r w:rsidR="00A844B9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GDP, GRDP</w:t>
      </w:r>
      <w:r w:rsidR="00023F2A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.</w:t>
      </w:r>
      <w:r w:rsidR="000C11D8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B432FC" w:rsidRPr="00F32F0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Đ</w:t>
      </w:r>
      <w:r w:rsidR="00B432FC" w:rsidRPr="00F32F04">
        <w:rPr>
          <w:rFonts w:ascii="Times New Roman" w:hAnsi="Times New Roman"/>
          <w:spacing w:val="-6"/>
          <w:sz w:val="28"/>
          <w:szCs w:val="28"/>
        </w:rPr>
        <w:t>ể hoàn thiện</w:t>
      </w:r>
      <w:r w:rsidR="006A1752" w:rsidRPr="00F32F04">
        <w:rPr>
          <w:rFonts w:ascii="Times New Roman" w:hAnsi="Times New Roman"/>
          <w:spacing w:val="-6"/>
          <w:sz w:val="28"/>
          <w:szCs w:val="28"/>
        </w:rPr>
        <w:t xml:space="preserve"> dự thảo</w:t>
      </w:r>
      <w:r w:rsidR="00B432FC" w:rsidRPr="00F32F04">
        <w:rPr>
          <w:rFonts w:ascii="Times New Roman" w:hAnsi="Times New Roman"/>
          <w:spacing w:val="-6"/>
          <w:sz w:val="28"/>
          <w:szCs w:val="28"/>
        </w:rPr>
        <w:t xml:space="preserve"> Thông tư</w:t>
      </w:r>
      <w:r w:rsidR="000C11D8" w:rsidRPr="00F32F04">
        <w:rPr>
          <w:rFonts w:ascii="Times New Roman" w:hAnsi="Times New Roman"/>
          <w:spacing w:val="-6"/>
          <w:sz w:val="28"/>
          <w:szCs w:val="28"/>
        </w:rPr>
        <w:t>,</w:t>
      </w:r>
      <w:r w:rsidR="000C11D8" w:rsidRPr="00EA5631">
        <w:rPr>
          <w:rFonts w:ascii="Times New Roman" w:hAnsi="Times New Roman"/>
          <w:sz w:val="28"/>
          <w:szCs w:val="28"/>
        </w:rPr>
        <w:t xml:space="preserve"> </w:t>
      </w:r>
      <w:r w:rsidR="00CF4548" w:rsidRPr="00EA56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Bộ Kế hoạch và Đầu tư </w:t>
      </w:r>
      <w:r w:rsidR="006A17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đề nghị</w:t>
      </w:r>
      <w:r w:rsidR="006A1752">
        <w:rPr>
          <w:rFonts w:ascii="Times New Roman" w:hAnsi="Times New Roman"/>
          <w:sz w:val="28"/>
          <w:szCs w:val="28"/>
        </w:rPr>
        <w:t xml:space="preserve"> Quý </w:t>
      </w:r>
      <w:r w:rsidR="002D173F">
        <w:rPr>
          <w:rFonts w:ascii="Times New Roman" w:hAnsi="Times New Roman"/>
          <w:sz w:val="28"/>
          <w:szCs w:val="28"/>
        </w:rPr>
        <w:t>C</w:t>
      </w:r>
      <w:r w:rsidR="006A1752">
        <w:rPr>
          <w:rFonts w:ascii="Times New Roman" w:hAnsi="Times New Roman"/>
          <w:sz w:val="28"/>
          <w:szCs w:val="28"/>
        </w:rPr>
        <w:t>ơ quan nghiên cứu và có</w:t>
      </w:r>
      <w:r w:rsidR="00CF4548" w:rsidRPr="00EA5631">
        <w:rPr>
          <w:rFonts w:ascii="Times New Roman" w:hAnsi="Times New Roman"/>
          <w:sz w:val="28"/>
          <w:szCs w:val="28"/>
        </w:rPr>
        <w:t xml:space="preserve"> ý kiến chính thức bằng văn bản</w:t>
      </w:r>
      <w:r w:rsidR="00B432FC" w:rsidRPr="00EA5631">
        <w:rPr>
          <w:rFonts w:ascii="Times New Roman" w:hAnsi="Times New Roman"/>
          <w:sz w:val="28"/>
          <w:szCs w:val="28"/>
        </w:rPr>
        <w:t xml:space="preserve"> đối với các </w:t>
      </w:r>
      <w:r w:rsidR="006A1752">
        <w:rPr>
          <w:rFonts w:ascii="Times New Roman" w:hAnsi="Times New Roman"/>
          <w:sz w:val="28"/>
          <w:szCs w:val="28"/>
        </w:rPr>
        <w:t xml:space="preserve">tài liệu </w:t>
      </w:r>
      <w:r w:rsidR="00F32F04">
        <w:rPr>
          <w:rFonts w:ascii="Times New Roman" w:hAnsi="Times New Roman"/>
          <w:sz w:val="28"/>
          <w:szCs w:val="28"/>
        </w:rPr>
        <w:t xml:space="preserve">gửi kèm </w:t>
      </w:r>
      <w:r w:rsidR="00F32F04" w:rsidRPr="00F32F04">
        <w:rPr>
          <w:rFonts w:ascii="Times New Roman" w:hAnsi="Times New Roman"/>
          <w:i/>
          <w:sz w:val="28"/>
          <w:szCs w:val="28"/>
        </w:rPr>
        <w:t>(Gồm d</w:t>
      </w:r>
      <w:r w:rsidR="00824599" w:rsidRPr="00F32F04">
        <w:rPr>
          <w:rFonts w:ascii="Times New Roman" w:hAnsi="Times New Roman"/>
          <w:i/>
          <w:sz w:val="28"/>
          <w:szCs w:val="28"/>
        </w:rPr>
        <w:t>ự thảo Thông tư</w:t>
      </w:r>
      <w:r w:rsidR="00F32F04" w:rsidRPr="00F32F04">
        <w:rPr>
          <w:rFonts w:ascii="Times New Roman" w:hAnsi="Times New Roman"/>
          <w:i/>
          <w:sz w:val="28"/>
          <w:szCs w:val="28"/>
        </w:rPr>
        <w:t xml:space="preserve"> và 04 Phụ lục).</w:t>
      </w:r>
    </w:p>
    <w:p w14:paraId="5FCBC05E" w14:textId="7628C760" w:rsidR="00AD6FD3" w:rsidRPr="006C1E6F" w:rsidRDefault="00F32478" w:rsidP="00F32F04">
      <w:pPr>
        <w:tabs>
          <w:tab w:val="left" w:pos="567"/>
        </w:tabs>
        <w:spacing w:before="120" w:after="120" w:line="293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711B" w:rsidRPr="006C1E6F">
        <w:rPr>
          <w:rFonts w:ascii="Times New Roman" w:hAnsi="Times New Roman"/>
          <w:spacing w:val="4"/>
          <w:sz w:val="28"/>
          <w:szCs w:val="28"/>
        </w:rPr>
        <w:t>Văn bản</w:t>
      </w:r>
      <w:r w:rsidR="00AD6FD3" w:rsidRPr="006C1E6F">
        <w:rPr>
          <w:rFonts w:ascii="Times New Roman" w:hAnsi="Times New Roman"/>
          <w:spacing w:val="4"/>
          <w:sz w:val="28"/>
          <w:szCs w:val="28"/>
        </w:rPr>
        <w:t xml:space="preserve"> góp ý xin gửi về </w:t>
      </w:r>
      <w:r w:rsidR="00BD445D" w:rsidRPr="006C1E6F">
        <w:rPr>
          <w:rFonts w:ascii="Times New Roman" w:hAnsi="Times New Roman"/>
          <w:spacing w:val="4"/>
          <w:sz w:val="28"/>
          <w:szCs w:val="28"/>
        </w:rPr>
        <w:t>Vụ Hệ thống T</w:t>
      </w:r>
      <w:r w:rsidR="004D5847" w:rsidRPr="006C1E6F">
        <w:rPr>
          <w:rFonts w:ascii="Times New Roman" w:hAnsi="Times New Roman"/>
          <w:spacing w:val="4"/>
          <w:sz w:val="28"/>
          <w:szCs w:val="28"/>
        </w:rPr>
        <w:t xml:space="preserve">ài khoản quốc gia, </w:t>
      </w:r>
      <w:r w:rsidR="00AD6FD3" w:rsidRPr="006C1E6F">
        <w:rPr>
          <w:rFonts w:ascii="Times New Roman" w:hAnsi="Times New Roman"/>
          <w:spacing w:val="4"/>
          <w:sz w:val="28"/>
          <w:szCs w:val="28"/>
        </w:rPr>
        <w:t>Tổng cục Thống kê</w:t>
      </w:r>
      <w:r w:rsidR="00F6375F" w:rsidRPr="006C1E6F">
        <w:rPr>
          <w:rFonts w:ascii="Times New Roman" w:hAnsi="Times New Roman"/>
          <w:spacing w:val="4"/>
          <w:sz w:val="28"/>
          <w:szCs w:val="28"/>
        </w:rPr>
        <w:t xml:space="preserve"> (số 54 Nguyễn Chí Thanh, Đống Đa, Hà Nội)</w:t>
      </w:r>
      <w:r w:rsidR="006A1752">
        <w:rPr>
          <w:rFonts w:ascii="Times New Roman" w:hAnsi="Times New Roman"/>
          <w:spacing w:val="4"/>
          <w:sz w:val="28"/>
          <w:szCs w:val="28"/>
        </w:rPr>
        <w:t>, đồng thời</w:t>
      </w:r>
      <w:r w:rsidR="002D4053" w:rsidRPr="006C1E6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B155D" w:rsidRPr="006C1E6F">
        <w:rPr>
          <w:rFonts w:ascii="Times New Roman" w:hAnsi="Times New Roman"/>
          <w:spacing w:val="4"/>
          <w:sz w:val="28"/>
          <w:szCs w:val="28"/>
        </w:rPr>
        <w:t>qua</w:t>
      </w:r>
      <w:r w:rsidR="004D5847" w:rsidRPr="006C1E6F">
        <w:rPr>
          <w:rFonts w:ascii="Times New Roman" w:hAnsi="Times New Roman"/>
          <w:spacing w:val="4"/>
          <w:sz w:val="28"/>
          <w:szCs w:val="28"/>
        </w:rPr>
        <w:t xml:space="preserve"> địa chỉ email: taikhoanquocgia@gso.gov.vn </w:t>
      </w:r>
      <w:r w:rsidR="00CF3070" w:rsidRPr="006C1E6F">
        <w:rPr>
          <w:rFonts w:ascii="Times New Roman" w:hAnsi="Times New Roman"/>
          <w:spacing w:val="4"/>
          <w:sz w:val="28"/>
          <w:szCs w:val="28"/>
        </w:rPr>
        <w:t>hoặc Hệ thống</w:t>
      </w:r>
      <w:r w:rsidR="002D4053" w:rsidRPr="006C1E6F">
        <w:rPr>
          <w:rFonts w:ascii="Times New Roman" w:hAnsi="Times New Roman"/>
          <w:spacing w:val="4"/>
          <w:sz w:val="28"/>
          <w:szCs w:val="28"/>
        </w:rPr>
        <w:t xml:space="preserve"> quản lý văn bản và hồ sơ</w:t>
      </w:r>
      <w:r w:rsidR="00CF3070" w:rsidRPr="006C1E6F">
        <w:rPr>
          <w:rFonts w:ascii="Times New Roman" w:hAnsi="Times New Roman"/>
          <w:spacing w:val="4"/>
          <w:sz w:val="28"/>
          <w:szCs w:val="28"/>
        </w:rPr>
        <w:t xml:space="preserve"> công việc (</w:t>
      </w:r>
      <w:r w:rsidR="00F32F04">
        <w:rPr>
          <w:rFonts w:ascii="Times New Roman" w:hAnsi="Times New Roman"/>
          <w:spacing w:val="4"/>
          <w:sz w:val="28"/>
          <w:szCs w:val="28"/>
        </w:rPr>
        <w:t>E</w:t>
      </w:r>
      <w:r w:rsidR="00CF3070" w:rsidRPr="006C1E6F">
        <w:rPr>
          <w:rFonts w:ascii="Times New Roman" w:hAnsi="Times New Roman"/>
          <w:spacing w:val="4"/>
          <w:sz w:val="28"/>
          <w:szCs w:val="28"/>
        </w:rPr>
        <w:t xml:space="preserve">office) </w:t>
      </w:r>
      <w:r w:rsidR="00AD6FD3" w:rsidRPr="006A1752">
        <w:rPr>
          <w:rFonts w:ascii="Times New Roman" w:hAnsi="Times New Roman"/>
          <w:b/>
          <w:spacing w:val="4"/>
          <w:sz w:val="28"/>
          <w:szCs w:val="28"/>
        </w:rPr>
        <w:t xml:space="preserve">trước ngày </w:t>
      </w:r>
      <w:r w:rsidR="006C1E6F" w:rsidRPr="006A1752">
        <w:rPr>
          <w:rFonts w:ascii="Times New Roman" w:hAnsi="Times New Roman"/>
          <w:b/>
          <w:spacing w:val="4"/>
          <w:sz w:val="28"/>
          <w:szCs w:val="28"/>
        </w:rPr>
        <w:t>20</w:t>
      </w:r>
      <w:r w:rsidR="00AD6FD3" w:rsidRPr="006A1752">
        <w:rPr>
          <w:rFonts w:ascii="Times New Roman" w:hAnsi="Times New Roman"/>
          <w:b/>
          <w:spacing w:val="4"/>
          <w:sz w:val="28"/>
          <w:szCs w:val="28"/>
        </w:rPr>
        <w:t>/</w:t>
      </w:r>
      <w:r w:rsidR="00605A83" w:rsidRPr="006A1752">
        <w:rPr>
          <w:rFonts w:ascii="Times New Roman" w:hAnsi="Times New Roman"/>
          <w:b/>
          <w:spacing w:val="4"/>
          <w:sz w:val="28"/>
          <w:szCs w:val="28"/>
        </w:rPr>
        <w:t>10</w:t>
      </w:r>
      <w:r w:rsidR="00AD6FD3" w:rsidRPr="006A1752">
        <w:rPr>
          <w:rFonts w:ascii="Times New Roman" w:hAnsi="Times New Roman"/>
          <w:b/>
          <w:spacing w:val="4"/>
          <w:sz w:val="28"/>
          <w:szCs w:val="28"/>
        </w:rPr>
        <w:t>/20</w:t>
      </w:r>
      <w:r w:rsidR="00605A83" w:rsidRPr="006A1752">
        <w:rPr>
          <w:rFonts w:ascii="Times New Roman" w:hAnsi="Times New Roman"/>
          <w:b/>
          <w:spacing w:val="4"/>
          <w:sz w:val="28"/>
          <w:szCs w:val="28"/>
        </w:rPr>
        <w:t>2</w:t>
      </w:r>
      <w:r w:rsidR="002C68C5" w:rsidRPr="006A1752">
        <w:rPr>
          <w:rFonts w:ascii="Times New Roman" w:hAnsi="Times New Roman"/>
          <w:b/>
          <w:spacing w:val="4"/>
          <w:sz w:val="28"/>
          <w:szCs w:val="28"/>
        </w:rPr>
        <w:t>4</w:t>
      </w:r>
      <w:r w:rsidR="00AD6FD3" w:rsidRPr="006C1E6F">
        <w:rPr>
          <w:rFonts w:ascii="Times New Roman" w:hAnsi="Times New Roman"/>
          <w:spacing w:val="4"/>
          <w:sz w:val="28"/>
          <w:szCs w:val="28"/>
        </w:rPr>
        <w:t>.</w:t>
      </w:r>
      <w:r w:rsidR="00C15EFB" w:rsidRPr="006C1E6F">
        <w:rPr>
          <w:rFonts w:ascii="Times New Roman" w:hAnsi="Times New Roman"/>
          <w:spacing w:val="4"/>
          <w:sz w:val="28"/>
          <w:szCs w:val="28"/>
        </w:rPr>
        <w:t xml:space="preserve"> </w:t>
      </w:r>
    </w:p>
    <w:p w14:paraId="269FC665" w14:textId="6703709C" w:rsidR="00D84F50" w:rsidRPr="00F32F04" w:rsidRDefault="006A1752" w:rsidP="00F32F04">
      <w:pPr>
        <w:tabs>
          <w:tab w:val="left" w:pos="567"/>
        </w:tabs>
        <w:spacing w:before="120" w:after="12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173F">
        <w:rPr>
          <w:rFonts w:ascii="Times New Roman" w:hAnsi="Times New Roman"/>
          <w:spacing w:val="2"/>
          <w:sz w:val="28"/>
          <w:szCs w:val="28"/>
        </w:rPr>
        <w:t>Thông tin chi tiết đề nghị</w:t>
      </w:r>
      <w:r w:rsidR="00D84F50" w:rsidRPr="002D173F">
        <w:rPr>
          <w:rFonts w:ascii="Times New Roman" w:hAnsi="Times New Roman"/>
          <w:spacing w:val="2"/>
          <w:sz w:val="28"/>
          <w:szCs w:val="28"/>
        </w:rPr>
        <w:t xml:space="preserve"> li</w:t>
      </w:r>
      <w:r w:rsidRPr="002D173F">
        <w:rPr>
          <w:rFonts w:ascii="Times New Roman" w:hAnsi="Times New Roman"/>
          <w:spacing w:val="2"/>
          <w:sz w:val="28"/>
          <w:szCs w:val="28"/>
        </w:rPr>
        <w:t>ên hệ</w:t>
      </w:r>
      <w:r w:rsidR="00CF4548" w:rsidRPr="002D173F">
        <w:rPr>
          <w:rFonts w:ascii="Times New Roman" w:hAnsi="Times New Roman"/>
          <w:spacing w:val="2"/>
          <w:sz w:val="28"/>
          <w:szCs w:val="28"/>
        </w:rPr>
        <w:t xml:space="preserve"> chị </w:t>
      </w:r>
      <w:r w:rsidR="000A7E55" w:rsidRPr="002D173F">
        <w:rPr>
          <w:rFonts w:ascii="Times New Roman" w:hAnsi="Times New Roman"/>
          <w:spacing w:val="2"/>
          <w:sz w:val="28"/>
          <w:szCs w:val="28"/>
        </w:rPr>
        <w:t>Nguyễn Thị Ngân</w:t>
      </w:r>
      <w:r w:rsidR="00605A83" w:rsidRPr="002D173F">
        <w:rPr>
          <w:rFonts w:ascii="Times New Roman" w:hAnsi="Times New Roman"/>
          <w:spacing w:val="2"/>
          <w:sz w:val="28"/>
          <w:szCs w:val="28"/>
        </w:rPr>
        <w:t>,</w:t>
      </w:r>
      <w:r w:rsidR="002D4053" w:rsidRPr="002D173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E43C5" w:rsidRPr="002D173F">
        <w:rPr>
          <w:rFonts w:ascii="Times New Roman" w:hAnsi="Times New Roman"/>
          <w:spacing w:val="2"/>
          <w:sz w:val="28"/>
          <w:szCs w:val="28"/>
        </w:rPr>
        <w:t>T</w:t>
      </w:r>
      <w:r w:rsidR="00D84F50" w:rsidRPr="002D173F">
        <w:rPr>
          <w:rFonts w:ascii="Times New Roman" w:hAnsi="Times New Roman"/>
          <w:spacing w:val="2"/>
          <w:sz w:val="28"/>
          <w:szCs w:val="28"/>
        </w:rPr>
        <w:t xml:space="preserve">hống kê viên, </w:t>
      </w:r>
      <w:r w:rsidR="00D84F50" w:rsidRPr="002D173F">
        <w:rPr>
          <w:rFonts w:ascii="Times New Roman" w:hAnsi="Times New Roman"/>
          <w:spacing w:val="-6"/>
          <w:sz w:val="28"/>
          <w:szCs w:val="28"/>
        </w:rPr>
        <w:t xml:space="preserve">Vụ Hệ thống Tài khoản quốc gia, số điện thoại </w:t>
      </w:r>
      <w:r w:rsidR="00CF3070" w:rsidRPr="002D173F">
        <w:rPr>
          <w:rFonts w:ascii="Times New Roman" w:hAnsi="Times New Roman"/>
          <w:spacing w:val="-6"/>
          <w:sz w:val="28"/>
          <w:szCs w:val="28"/>
        </w:rPr>
        <w:t>0247</w:t>
      </w:r>
      <w:r w:rsidR="00210719" w:rsidRPr="002D173F">
        <w:rPr>
          <w:rFonts w:ascii="Times New Roman" w:hAnsi="Times New Roman"/>
          <w:spacing w:val="-6"/>
          <w:sz w:val="28"/>
          <w:szCs w:val="28"/>
        </w:rPr>
        <w:t>.</w:t>
      </w:r>
      <w:r w:rsidR="00CF3070" w:rsidRPr="002D173F">
        <w:rPr>
          <w:rFonts w:ascii="Times New Roman" w:hAnsi="Times New Roman"/>
          <w:spacing w:val="-6"/>
          <w:sz w:val="28"/>
          <w:szCs w:val="28"/>
        </w:rPr>
        <w:t>304</w:t>
      </w:r>
      <w:r w:rsidR="00210719" w:rsidRPr="002D173F">
        <w:rPr>
          <w:rFonts w:ascii="Times New Roman" w:hAnsi="Times New Roman"/>
          <w:spacing w:val="-6"/>
          <w:sz w:val="28"/>
          <w:szCs w:val="28"/>
        </w:rPr>
        <w:t>.</w:t>
      </w:r>
      <w:r w:rsidRPr="002D173F">
        <w:rPr>
          <w:rFonts w:ascii="Times New Roman" w:hAnsi="Times New Roman"/>
          <w:spacing w:val="-6"/>
          <w:sz w:val="28"/>
          <w:szCs w:val="28"/>
        </w:rPr>
        <w:t>6666 (</w:t>
      </w:r>
      <w:r w:rsidR="00CF3070" w:rsidRPr="002D173F">
        <w:rPr>
          <w:rFonts w:ascii="Times New Roman" w:hAnsi="Times New Roman"/>
          <w:spacing w:val="-6"/>
          <w:sz w:val="28"/>
          <w:szCs w:val="28"/>
        </w:rPr>
        <w:t>máy lẻ 11</w:t>
      </w:r>
      <w:r w:rsidR="000A7E55" w:rsidRPr="002D173F">
        <w:rPr>
          <w:rFonts w:ascii="Times New Roman" w:hAnsi="Times New Roman"/>
          <w:spacing w:val="-6"/>
          <w:sz w:val="28"/>
          <w:szCs w:val="28"/>
        </w:rPr>
        <w:t>18</w:t>
      </w:r>
      <w:r w:rsidR="00D84F50" w:rsidRPr="002D173F">
        <w:rPr>
          <w:rFonts w:ascii="Times New Roman" w:hAnsi="Times New Roman"/>
          <w:spacing w:val="-6"/>
          <w:sz w:val="28"/>
          <w:szCs w:val="28"/>
        </w:rPr>
        <w:t>)</w:t>
      </w:r>
      <w:r w:rsidR="001D2CBE" w:rsidRPr="002D173F">
        <w:rPr>
          <w:rFonts w:ascii="Times New Roman" w:hAnsi="Times New Roman"/>
          <w:spacing w:val="-6"/>
          <w:sz w:val="28"/>
          <w:szCs w:val="28"/>
        </w:rPr>
        <w:t>,</w:t>
      </w:r>
      <w:r w:rsidRPr="002D173F">
        <w:rPr>
          <w:rFonts w:ascii="Times New Roman" w:hAnsi="Times New Roman"/>
          <w:spacing w:val="-6"/>
          <w:sz w:val="28"/>
          <w:szCs w:val="28"/>
        </w:rPr>
        <w:t xml:space="preserve"> di động:</w:t>
      </w:r>
      <w:r w:rsidRPr="00F32F04">
        <w:rPr>
          <w:rFonts w:ascii="Times New Roman" w:hAnsi="Times New Roman"/>
          <w:spacing w:val="-4"/>
          <w:sz w:val="28"/>
          <w:szCs w:val="28"/>
        </w:rPr>
        <w:t xml:space="preserve"> 0965.925.969</w:t>
      </w:r>
      <w:r w:rsidR="00F32F04" w:rsidRPr="00F32F04">
        <w:rPr>
          <w:rFonts w:ascii="Times New Roman" w:hAnsi="Times New Roman"/>
          <w:spacing w:val="-4"/>
          <w:sz w:val="28"/>
          <w:szCs w:val="28"/>
        </w:rPr>
        <w:t>,</w:t>
      </w:r>
      <w:r w:rsidR="001D2CBE" w:rsidRPr="00F32F04">
        <w:rPr>
          <w:rFonts w:ascii="Times New Roman" w:hAnsi="Times New Roman"/>
          <w:spacing w:val="-4"/>
          <w:sz w:val="28"/>
          <w:szCs w:val="28"/>
        </w:rPr>
        <w:t xml:space="preserve"> email:</w:t>
      </w:r>
      <w:r w:rsidR="00210719" w:rsidRPr="00F32F0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A7E55" w:rsidRPr="002D173F">
        <w:rPr>
          <w:rFonts w:ascii="Times New Roman" w:hAnsi="Times New Roman"/>
          <w:spacing w:val="-4"/>
          <w:sz w:val="28"/>
          <w:szCs w:val="28"/>
        </w:rPr>
        <w:t>ngannt@gso.gov.vn</w:t>
      </w:r>
      <w:r w:rsidR="001D2CBE" w:rsidRPr="00F32F04">
        <w:rPr>
          <w:rFonts w:ascii="Times New Roman" w:hAnsi="Times New Roman"/>
          <w:spacing w:val="-4"/>
          <w:sz w:val="28"/>
          <w:szCs w:val="28"/>
        </w:rPr>
        <w:t>.</w:t>
      </w:r>
    </w:p>
    <w:p w14:paraId="5A8AC7EA" w14:textId="10DF4F2B" w:rsidR="00AD6FD3" w:rsidRDefault="00CF4548" w:rsidP="00F32F04">
      <w:pPr>
        <w:tabs>
          <w:tab w:val="left" w:pos="567"/>
        </w:tabs>
        <w:spacing w:before="120" w:after="120" w:line="288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EA5631">
        <w:rPr>
          <w:rFonts w:ascii="Times New Roman" w:hAnsi="Times New Roman"/>
          <w:color w:val="000000"/>
          <w:spacing w:val="-8"/>
          <w:sz w:val="28"/>
          <w:szCs w:val="28"/>
          <w:shd w:val="clear" w:color="auto" w:fill="FFFFFF"/>
          <w:lang w:val="vi-VN"/>
        </w:rPr>
        <w:t xml:space="preserve">Bộ Kế hoạch và Đầu tư </w:t>
      </w:r>
      <w:r w:rsidR="00AD6FD3" w:rsidRPr="00EA5631">
        <w:rPr>
          <w:rFonts w:ascii="Times New Roman" w:hAnsi="Times New Roman"/>
          <w:spacing w:val="2"/>
          <w:sz w:val="28"/>
          <w:szCs w:val="28"/>
        </w:rPr>
        <w:t xml:space="preserve">rất mong nhận được sự phối hợp của Quý </w:t>
      </w:r>
      <w:r w:rsidR="002D173F">
        <w:rPr>
          <w:rFonts w:ascii="Times New Roman" w:hAnsi="Times New Roman"/>
          <w:spacing w:val="2"/>
          <w:sz w:val="28"/>
          <w:szCs w:val="28"/>
        </w:rPr>
        <w:t>C</w:t>
      </w:r>
      <w:r w:rsidR="00AD6FD3" w:rsidRPr="00EA5631">
        <w:rPr>
          <w:rFonts w:ascii="Times New Roman" w:hAnsi="Times New Roman"/>
          <w:spacing w:val="2"/>
          <w:sz w:val="28"/>
          <w:szCs w:val="28"/>
        </w:rPr>
        <w:t>ơ quan./.</w:t>
      </w:r>
    </w:p>
    <w:tbl>
      <w:tblPr>
        <w:tblW w:w="9179" w:type="dxa"/>
        <w:tblLook w:val="04A0" w:firstRow="1" w:lastRow="0" w:firstColumn="1" w:lastColumn="0" w:noHBand="0" w:noVBand="1"/>
      </w:tblPr>
      <w:tblGrid>
        <w:gridCol w:w="4953"/>
        <w:gridCol w:w="4226"/>
      </w:tblGrid>
      <w:tr w:rsidR="001B114F" w:rsidRPr="001B114F" w14:paraId="74E73002" w14:textId="77777777" w:rsidTr="00074536">
        <w:trPr>
          <w:trHeight w:val="1878"/>
        </w:trPr>
        <w:tc>
          <w:tcPr>
            <w:tcW w:w="4953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4"/>
            </w:tblGrid>
            <w:tr w:rsidR="006C0444" w14:paraId="3B6B502A" w14:textId="77777777" w:rsidTr="00074536">
              <w:trPr>
                <w:trHeight w:val="1504"/>
              </w:trPr>
              <w:tc>
                <w:tcPr>
                  <w:tcW w:w="4734" w:type="dxa"/>
                </w:tcPr>
                <w:p w14:paraId="192430D4" w14:textId="77777777" w:rsidR="006C0444" w:rsidRPr="0021327C" w:rsidRDefault="006C0444" w:rsidP="00885344">
                  <w:pPr>
                    <w:pStyle w:val="ListParagraph"/>
                    <w:tabs>
                      <w:tab w:val="left" w:pos="0"/>
                    </w:tabs>
                    <w:spacing w:before="120" w:after="120"/>
                    <w:ind w:left="0"/>
                    <w:rPr>
                      <w:rFonts w:ascii="Times New Roman" w:hAnsi="Times New Roman"/>
                      <w:b/>
                      <w:i/>
                    </w:rPr>
                  </w:pPr>
                  <w:r w:rsidRPr="0021327C">
                    <w:rPr>
                      <w:rFonts w:ascii="Times New Roman" w:hAnsi="Times New Roman"/>
                      <w:b/>
                      <w:i/>
                    </w:rPr>
                    <w:t xml:space="preserve">Nơi nhận: </w:t>
                  </w:r>
                </w:p>
                <w:p w14:paraId="1C72002C" w14:textId="77777777" w:rsidR="006C0444" w:rsidRDefault="006C0444" w:rsidP="00B50A13">
                  <w:pPr>
                    <w:pStyle w:val="ListParagraph"/>
                    <w:tabs>
                      <w:tab w:val="left" w:pos="0"/>
                    </w:tabs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35E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  <w:r w:rsidRPr="005B35E0">
                    <w:rPr>
                      <w:rFonts w:ascii="Times New Roman" w:hAnsi="Times New Roman"/>
                      <w:sz w:val="22"/>
                      <w:szCs w:val="22"/>
                    </w:rPr>
                    <w:t xml:space="preserve"> Như trên;</w:t>
                  </w:r>
                </w:p>
                <w:p w14:paraId="5C7D5294" w14:textId="49F9DE50" w:rsidR="00CF4548" w:rsidRPr="005B35E0" w:rsidRDefault="00F32F04" w:rsidP="00B50A13">
                  <w:pPr>
                    <w:pStyle w:val="ListParagraph"/>
                    <w:tabs>
                      <w:tab w:val="left" w:pos="0"/>
                    </w:tabs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35E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  <w:r w:rsidR="00CF4548">
                    <w:rPr>
                      <w:rFonts w:ascii="Times New Roman" w:hAnsi="Times New Roman"/>
                      <w:sz w:val="22"/>
                      <w:szCs w:val="22"/>
                    </w:rPr>
                    <w:t xml:space="preserve"> Bộ trưởng (để báo cáo)</w:t>
                  </w:r>
                  <w:r w:rsidR="0014690E">
                    <w:rPr>
                      <w:rFonts w:ascii="Times New Roman" w:hAnsi="Times New Roman"/>
                      <w:sz w:val="22"/>
                      <w:szCs w:val="22"/>
                    </w:rPr>
                    <w:t>;</w:t>
                  </w:r>
                </w:p>
                <w:p w14:paraId="7C163622" w14:textId="55AC3D75" w:rsidR="006C0444" w:rsidRPr="005B35E0" w:rsidRDefault="00F32F04" w:rsidP="00B50A13">
                  <w:pPr>
                    <w:pStyle w:val="ListParagraph"/>
                    <w:tabs>
                      <w:tab w:val="left" w:pos="0"/>
                    </w:tabs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B35E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  <w:r w:rsidR="006C0444" w:rsidRPr="005B35E0">
                    <w:rPr>
                      <w:rFonts w:ascii="Times New Roman" w:hAnsi="Times New Roman"/>
                      <w:sz w:val="22"/>
                      <w:szCs w:val="22"/>
                    </w:rPr>
                    <w:t xml:space="preserve"> Lưu: VT, </w:t>
                  </w:r>
                  <w:r w:rsidR="005A330E" w:rsidRPr="005B35E0">
                    <w:rPr>
                      <w:rFonts w:ascii="Times New Roman" w:hAnsi="Times New Roman"/>
                      <w:sz w:val="22"/>
                      <w:szCs w:val="22"/>
                    </w:rPr>
                    <w:t>T</w:t>
                  </w:r>
                  <w:r w:rsidR="006A1752">
                    <w:rPr>
                      <w:rFonts w:ascii="Times New Roman" w:hAnsi="Times New Roman"/>
                      <w:sz w:val="22"/>
                      <w:szCs w:val="22"/>
                    </w:rPr>
                    <w:t>CTK</w:t>
                  </w:r>
                  <w:r w:rsidR="006C0444" w:rsidRPr="005B35E0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14:paraId="7B27A82A" w14:textId="77777777" w:rsidR="006C0444" w:rsidRDefault="006C0444" w:rsidP="006C0444">
                  <w:pPr>
                    <w:pStyle w:val="ListParagraph"/>
                    <w:tabs>
                      <w:tab w:val="left" w:pos="0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EEF2D4E" w14:textId="77777777" w:rsidR="001B114F" w:rsidRPr="001B114F" w:rsidRDefault="00F30A81" w:rsidP="00D1333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FF51DD">
              <w:rPr>
                <w:rFonts w:ascii="Times New Roman" w:hAnsi="Times New Roman"/>
                <w:sz w:val="28"/>
                <w:szCs w:val="28"/>
              </w:rPr>
              <w:tab/>
            </w:r>
            <w:r w:rsidR="00367FF8" w:rsidRPr="00FF5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26" w:type="dxa"/>
            <w:vAlign w:val="center"/>
          </w:tcPr>
          <w:p w14:paraId="58A9DF34" w14:textId="77777777" w:rsidR="0021327C" w:rsidRDefault="0001711B" w:rsidP="00CF4548">
            <w:pPr>
              <w:pStyle w:val="ListParagraph"/>
              <w:tabs>
                <w:tab w:val="left" w:pos="0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CF4548">
              <w:rPr>
                <w:rFonts w:ascii="Times New Roman" w:hAnsi="Times New Roman"/>
                <w:b/>
                <w:sz w:val="26"/>
                <w:szCs w:val="26"/>
              </w:rPr>
              <w:t>BỘ TRƯỞNG</w:t>
            </w:r>
          </w:p>
          <w:p w14:paraId="07E4ADE1" w14:textId="77777777" w:rsidR="00CF4548" w:rsidRDefault="00CF4548" w:rsidP="00CF4548">
            <w:pPr>
              <w:pStyle w:val="ListParagraph"/>
              <w:tabs>
                <w:tab w:val="left" w:pos="0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TRƯỞNG</w:t>
            </w:r>
          </w:p>
          <w:p w14:paraId="6AEF3800" w14:textId="77777777" w:rsidR="00B224AE" w:rsidRDefault="00B224AE" w:rsidP="00D13334">
            <w:pPr>
              <w:pStyle w:val="ListParagraph"/>
              <w:tabs>
                <w:tab w:val="left" w:pos="0"/>
              </w:tabs>
              <w:spacing w:before="120" w:after="120" w:line="360" w:lineRule="exac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4438BB" w14:textId="28442A7C" w:rsidR="003E2209" w:rsidRDefault="003E2209" w:rsidP="00D13334">
            <w:pPr>
              <w:pStyle w:val="ListParagraph"/>
              <w:tabs>
                <w:tab w:val="left" w:pos="0"/>
              </w:tabs>
              <w:spacing w:before="120" w:after="120" w:line="360" w:lineRule="exac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1E99BB" w14:textId="62FC8E19" w:rsidR="006A1752" w:rsidRDefault="006A1752" w:rsidP="00D13334">
            <w:pPr>
              <w:pStyle w:val="ListParagraph"/>
              <w:tabs>
                <w:tab w:val="left" w:pos="0"/>
              </w:tabs>
              <w:spacing w:before="120" w:after="120" w:line="360" w:lineRule="exac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E435E5" w14:textId="06F43962" w:rsidR="006A1752" w:rsidRDefault="006A1752" w:rsidP="00D13334">
            <w:pPr>
              <w:pStyle w:val="ListParagraph"/>
              <w:tabs>
                <w:tab w:val="left" w:pos="0"/>
              </w:tabs>
              <w:spacing w:before="120" w:after="120" w:line="360" w:lineRule="exac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CEA044" w14:textId="6208200F" w:rsidR="001B114F" w:rsidRPr="00F32F04" w:rsidRDefault="006A1752" w:rsidP="00F32F04">
            <w:pPr>
              <w:pStyle w:val="ListParagraph"/>
              <w:tabs>
                <w:tab w:val="left" w:pos="0"/>
              </w:tabs>
              <w:spacing w:before="120" w:after="120" w:line="360" w:lineRule="exact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Trần Quốc Phươn</w:t>
            </w:r>
            <w:r w:rsidR="00F32F04">
              <w:rPr>
                <w:rFonts w:ascii="Times New Roman" w:hAnsi="Times New Roman"/>
                <w:b/>
                <w:sz w:val="26"/>
                <w:szCs w:val="26"/>
              </w:rPr>
              <w:t>g</w:t>
            </w:r>
          </w:p>
        </w:tc>
      </w:tr>
    </w:tbl>
    <w:p w14:paraId="6429BEBA" w14:textId="77777777" w:rsidR="00B416F4" w:rsidRDefault="00B416F4" w:rsidP="00F32F04">
      <w:pPr>
        <w:rPr>
          <w:rFonts w:ascii="Times New Roman" w:hAnsi="Times New Roman"/>
          <w:i/>
          <w:sz w:val="26"/>
          <w:szCs w:val="26"/>
        </w:rPr>
      </w:pPr>
    </w:p>
    <w:sectPr w:rsidR="00B416F4" w:rsidSect="00F32F04">
      <w:headerReference w:type="default" r:id="rId8"/>
      <w:footerReference w:type="even" r:id="rId9"/>
      <w:footerReference w:type="default" r:id="rId10"/>
      <w:pgSz w:w="11907" w:h="16840" w:code="9"/>
      <w:pgMar w:top="1021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A819" w14:textId="77777777" w:rsidR="00422E50" w:rsidRDefault="00422E50">
      <w:r>
        <w:separator/>
      </w:r>
    </w:p>
  </w:endnote>
  <w:endnote w:type="continuationSeparator" w:id="0">
    <w:p w14:paraId="3A1A4631" w14:textId="77777777" w:rsidR="00422E50" w:rsidRDefault="0042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AF1" w14:textId="77777777" w:rsidR="00D13334" w:rsidRDefault="00700323" w:rsidP="00060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33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90DB3" w14:textId="77777777" w:rsidR="00D13334" w:rsidRDefault="00D13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972" w14:textId="77777777" w:rsidR="00D13334" w:rsidRDefault="00D13334">
    <w:pPr>
      <w:pStyle w:val="Footer"/>
      <w:jc w:val="right"/>
    </w:pPr>
  </w:p>
  <w:p w14:paraId="3D9BFAEC" w14:textId="77777777" w:rsidR="00D13334" w:rsidRDefault="00D1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572B0" w14:textId="77777777" w:rsidR="00422E50" w:rsidRDefault="00422E50">
      <w:r>
        <w:separator/>
      </w:r>
    </w:p>
  </w:footnote>
  <w:footnote w:type="continuationSeparator" w:id="0">
    <w:p w14:paraId="0204C427" w14:textId="77777777" w:rsidR="00422E50" w:rsidRDefault="0042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0D7F" w14:textId="0F41FC2F" w:rsidR="006F088B" w:rsidRPr="00744BA3" w:rsidRDefault="006F088B">
    <w:pPr>
      <w:pStyle w:val="Header"/>
      <w:jc w:val="center"/>
      <w:rPr>
        <w:rFonts w:ascii="Times New Roman" w:hAnsi="Times New Roman"/>
      </w:rPr>
    </w:pPr>
    <w:r w:rsidRPr="00744BA3">
      <w:rPr>
        <w:rFonts w:ascii="Times New Roman" w:hAnsi="Times New Roman"/>
      </w:rPr>
      <w:t>2</w:t>
    </w:r>
  </w:p>
  <w:p w14:paraId="723DE6DE" w14:textId="77777777" w:rsidR="006F088B" w:rsidRDefault="006F0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5E5"/>
    <w:multiLevelType w:val="hybridMultilevel"/>
    <w:tmpl w:val="E416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144"/>
    <w:multiLevelType w:val="hybridMultilevel"/>
    <w:tmpl w:val="3FB8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35E"/>
    <w:multiLevelType w:val="hybridMultilevel"/>
    <w:tmpl w:val="D410E792"/>
    <w:lvl w:ilvl="0" w:tplc="F33CC70C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6F072F7"/>
    <w:multiLevelType w:val="hybridMultilevel"/>
    <w:tmpl w:val="3A8C89FE"/>
    <w:lvl w:ilvl="0" w:tplc="7BE45B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9722861"/>
    <w:multiLevelType w:val="hybridMultilevel"/>
    <w:tmpl w:val="905480A4"/>
    <w:lvl w:ilvl="0" w:tplc="D6F62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C6F21"/>
    <w:multiLevelType w:val="hybridMultilevel"/>
    <w:tmpl w:val="6B68F22E"/>
    <w:lvl w:ilvl="0" w:tplc="189091EA">
      <w:start w:val="1"/>
      <w:numFmt w:val="lowerLetter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6" w15:restartNumberingAfterBreak="0">
    <w:nsid w:val="350F2DBE"/>
    <w:multiLevelType w:val="hybridMultilevel"/>
    <w:tmpl w:val="6EC2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D2173"/>
    <w:multiLevelType w:val="hybridMultilevel"/>
    <w:tmpl w:val="D33ACEF6"/>
    <w:lvl w:ilvl="0" w:tplc="55366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C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0A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E5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48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4B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48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66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2A05"/>
    <w:multiLevelType w:val="hybridMultilevel"/>
    <w:tmpl w:val="49604FA8"/>
    <w:lvl w:ilvl="0" w:tplc="06A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870830"/>
    <w:multiLevelType w:val="hybridMultilevel"/>
    <w:tmpl w:val="C8C2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46367"/>
    <w:multiLevelType w:val="hybridMultilevel"/>
    <w:tmpl w:val="7F08CC5E"/>
    <w:lvl w:ilvl="0" w:tplc="80E67C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A9512F"/>
    <w:multiLevelType w:val="hybridMultilevel"/>
    <w:tmpl w:val="D8CED9EE"/>
    <w:lvl w:ilvl="0" w:tplc="325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848F9"/>
    <w:multiLevelType w:val="hybridMultilevel"/>
    <w:tmpl w:val="F1EA4558"/>
    <w:lvl w:ilvl="0" w:tplc="2EF0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60F72"/>
    <w:multiLevelType w:val="hybridMultilevel"/>
    <w:tmpl w:val="CA7EDABE"/>
    <w:lvl w:ilvl="0" w:tplc="B9D6C9BC">
      <w:start w:val="1"/>
      <w:numFmt w:val="decimal"/>
      <w:lvlText w:val="%1."/>
      <w:lvlJc w:val="left"/>
      <w:pPr>
        <w:tabs>
          <w:tab w:val="num" w:pos="1343"/>
        </w:tabs>
        <w:ind w:left="1343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4" w15:restartNumberingAfterBreak="0">
    <w:nsid w:val="4DB1525D"/>
    <w:multiLevelType w:val="hybridMultilevel"/>
    <w:tmpl w:val="51C8D8D2"/>
    <w:lvl w:ilvl="0" w:tplc="D0D6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21FA"/>
    <w:multiLevelType w:val="hybridMultilevel"/>
    <w:tmpl w:val="627C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3583"/>
    <w:multiLevelType w:val="hybridMultilevel"/>
    <w:tmpl w:val="64AC8E50"/>
    <w:lvl w:ilvl="0" w:tplc="45B6B8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D0DBB"/>
    <w:multiLevelType w:val="hybridMultilevel"/>
    <w:tmpl w:val="6732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31C9E"/>
    <w:multiLevelType w:val="hybridMultilevel"/>
    <w:tmpl w:val="87B8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42D16"/>
    <w:multiLevelType w:val="hybridMultilevel"/>
    <w:tmpl w:val="45F42D96"/>
    <w:lvl w:ilvl="0" w:tplc="33A0CA6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 w15:restartNumberingAfterBreak="0">
    <w:nsid w:val="61A5430C"/>
    <w:multiLevelType w:val="hybridMultilevel"/>
    <w:tmpl w:val="1F1AA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D2C74"/>
    <w:multiLevelType w:val="hybridMultilevel"/>
    <w:tmpl w:val="120E1800"/>
    <w:lvl w:ilvl="0" w:tplc="2A6E3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587670"/>
    <w:multiLevelType w:val="hybridMultilevel"/>
    <w:tmpl w:val="E544F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07EDF"/>
    <w:multiLevelType w:val="hybridMultilevel"/>
    <w:tmpl w:val="CE2C2C6C"/>
    <w:lvl w:ilvl="0" w:tplc="0CEAC5E8">
      <w:start w:val="1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6E987DDA"/>
    <w:multiLevelType w:val="hybridMultilevel"/>
    <w:tmpl w:val="EC1C7EE0"/>
    <w:lvl w:ilvl="0" w:tplc="26528E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1425035"/>
    <w:multiLevelType w:val="hybridMultilevel"/>
    <w:tmpl w:val="0C0C981C"/>
    <w:lvl w:ilvl="0" w:tplc="CD0A7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E685E"/>
    <w:multiLevelType w:val="hybridMultilevel"/>
    <w:tmpl w:val="CBEE25A6"/>
    <w:lvl w:ilvl="0" w:tplc="157C9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6"/>
  </w:num>
  <w:num w:numId="4">
    <w:abstractNumId w:val="13"/>
  </w:num>
  <w:num w:numId="5">
    <w:abstractNumId w:val="5"/>
  </w:num>
  <w:num w:numId="6">
    <w:abstractNumId w:val="24"/>
  </w:num>
  <w:num w:numId="7">
    <w:abstractNumId w:val="19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23"/>
  </w:num>
  <w:num w:numId="16">
    <w:abstractNumId w:val="21"/>
  </w:num>
  <w:num w:numId="17">
    <w:abstractNumId w:val="0"/>
  </w:num>
  <w:num w:numId="18">
    <w:abstractNumId w:val="18"/>
  </w:num>
  <w:num w:numId="19">
    <w:abstractNumId w:val="16"/>
  </w:num>
  <w:num w:numId="20">
    <w:abstractNumId w:val="25"/>
  </w:num>
  <w:num w:numId="21">
    <w:abstractNumId w:val="9"/>
  </w:num>
  <w:num w:numId="22">
    <w:abstractNumId w:val="2"/>
  </w:num>
  <w:num w:numId="23">
    <w:abstractNumId w:val="10"/>
  </w:num>
  <w:num w:numId="24">
    <w:abstractNumId w:val="12"/>
  </w:num>
  <w:num w:numId="25">
    <w:abstractNumId w:val="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3A"/>
    <w:rsid w:val="000005CA"/>
    <w:rsid w:val="00000ADB"/>
    <w:rsid w:val="00002CE9"/>
    <w:rsid w:val="000100B9"/>
    <w:rsid w:val="00010E05"/>
    <w:rsid w:val="00014EE3"/>
    <w:rsid w:val="000151FE"/>
    <w:rsid w:val="0001711B"/>
    <w:rsid w:val="00017D88"/>
    <w:rsid w:val="00023F2A"/>
    <w:rsid w:val="000247E7"/>
    <w:rsid w:val="00024B86"/>
    <w:rsid w:val="00024B98"/>
    <w:rsid w:val="0002548A"/>
    <w:rsid w:val="000339D5"/>
    <w:rsid w:val="00034DB8"/>
    <w:rsid w:val="0003758C"/>
    <w:rsid w:val="000464FF"/>
    <w:rsid w:val="00047636"/>
    <w:rsid w:val="000536F7"/>
    <w:rsid w:val="00054606"/>
    <w:rsid w:val="00060788"/>
    <w:rsid w:val="00061FBB"/>
    <w:rsid w:val="00062EEC"/>
    <w:rsid w:val="00067211"/>
    <w:rsid w:val="0006747A"/>
    <w:rsid w:val="00067C85"/>
    <w:rsid w:val="00073453"/>
    <w:rsid w:val="000740A7"/>
    <w:rsid w:val="00074536"/>
    <w:rsid w:val="000746E0"/>
    <w:rsid w:val="00075B16"/>
    <w:rsid w:val="00080FE6"/>
    <w:rsid w:val="000810B7"/>
    <w:rsid w:val="0008283F"/>
    <w:rsid w:val="0008476C"/>
    <w:rsid w:val="00084791"/>
    <w:rsid w:val="00091AEF"/>
    <w:rsid w:val="00094047"/>
    <w:rsid w:val="000964C6"/>
    <w:rsid w:val="000A02A5"/>
    <w:rsid w:val="000A0BED"/>
    <w:rsid w:val="000A24ED"/>
    <w:rsid w:val="000A259A"/>
    <w:rsid w:val="000A44AD"/>
    <w:rsid w:val="000A63CD"/>
    <w:rsid w:val="000A7E55"/>
    <w:rsid w:val="000B69C9"/>
    <w:rsid w:val="000C11D8"/>
    <w:rsid w:val="000C76AD"/>
    <w:rsid w:val="000D05DB"/>
    <w:rsid w:val="000D240C"/>
    <w:rsid w:val="000D2DAB"/>
    <w:rsid w:val="000D7706"/>
    <w:rsid w:val="000E37C5"/>
    <w:rsid w:val="000E490B"/>
    <w:rsid w:val="000E5852"/>
    <w:rsid w:val="000E7BE4"/>
    <w:rsid w:val="000F354F"/>
    <w:rsid w:val="000F6C5F"/>
    <w:rsid w:val="00101DAF"/>
    <w:rsid w:val="00103492"/>
    <w:rsid w:val="00103B17"/>
    <w:rsid w:val="00104284"/>
    <w:rsid w:val="00105E19"/>
    <w:rsid w:val="0010766A"/>
    <w:rsid w:val="00107722"/>
    <w:rsid w:val="0011081B"/>
    <w:rsid w:val="00113466"/>
    <w:rsid w:val="00113DF5"/>
    <w:rsid w:val="001158D4"/>
    <w:rsid w:val="001221DF"/>
    <w:rsid w:val="00122AF3"/>
    <w:rsid w:val="00122C1F"/>
    <w:rsid w:val="00124724"/>
    <w:rsid w:val="00124893"/>
    <w:rsid w:val="00127E13"/>
    <w:rsid w:val="0013514A"/>
    <w:rsid w:val="00144C58"/>
    <w:rsid w:val="0014690E"/>
    <w:rsid w:val="00150A31"/>
    <w:rsid w:val="00153F6A"/>
    <w:rsid w:val="00154485"/>
    <w:rsid w:val="001545BA"/>
    <w:rsid w:val="00154B64"/>
    <w:rsid w:val="00156856"/>
    <w:rsid w:val="00161403"/>
    <w:rsid w:val="0016453B"/>
    <w:rsid w:val="0017292E"/>
    <w:rsid w:val="00175A38"/>
    <w:rsid w:val="001921AC"/>
    <w:rsid w:val="001931EA"/>
    <w:rsid w:val="001A099C"/>
    <w:rsid w:val="001A1D8D"/>
    <w:rsid w:val="001A40CF"/>
    <w:rsid w:val="001A56CB"/>
    <w:rsid w:val="001A5C3B"/>
    <w:rsid w:val="001B114F"/>
    <w:rsid w:val="001B2597"/>
    <w:rsid w:val="001B4E14"/>
    <w:rsid w:val="001C01B3"/>
    <w:rsid w:val="001C4561"/>
    <w:rsid w:val="001D2CBE"/>
    <w:rsid w:val="001D41D6"/>
    <w:rsid w:val="001E1169"/>
    <w:rsid w:val="001E1355"/>
    <w:rsid w:val="001E280B"/>
    <w:rsid w:val="001E3441"/>
    <w:rsid w:val="001E34D2"/>
    <w:rsid w:val="001F03EF"/>
    <w:rsid w:val="001F0B67"/>
    <w:rsid w:val="001F138E"/>
    <w:rsid w:val="001F600B"/>
    <w:rsid w:val="00200827"/>
    <w:rsid w:val="002024F4"/>
    <w:rsid w:val="00203D0A"/>
    <w:rsid w:val="002067B7"/>
    <w:rsid w:val="00210719"/>
    <w:rsid w:val="0021327C"/>
    <w:rsid w:val="002139FF"/>
    <w:rsid w:val="00215F70"/>
    <w:rsid w:val="00220BD3"/>
    <w:rsid w:val="002212E9"/>
    <w:rsid w:val="0022748E"/>
    <w:rsid w:val="00233DC7"/>
    <w:rsid w:val="00244A70"/>
    <w:rsid w:val="002501A1"/>
    <w:rsid w:val="002521F3"/>
    <w:rsid w:val="00256566"/>
    <w:rsid w:val="00260CB7"/>
    <w:rsid w:val="00267AF5"/>
    <w:rsid w:val="00267E69"/>
    <w:rsid w:val="00273162"/>
    <w:rsid w:val="00284C6C"/>
    <w:rsid w:val="00294F93"/>
    <w:rsid w:val="00294FFC"/>
    <w:rsid w:val="002A0D00"/>
    <w:rsid w:val="002A2AB2"/>
    <w:rsid w:val="002A5327"/>
    <w:rsid w:val="002A5C3F"/>
    <w:rsid w:val="002A6CEE"/>
    <w:rsid w:val="002A7269"/>
    <w:rsid w:val="002B0BDA"/>
    <w:rsid w:val="002B358E"/>
    <w:rsid w:val="002B566F"/>
    <w:rsid w:val="002B5801"/>
    <w:rsid w:val="002C44C6"/>
    <w:rsid w:val="002C5978"/>
    <w:rsid w:val="002C68C5"/>
    <w:rsid w:val="002D173F"/>
    <w:rsid w:val="002D2B23"/>
    <w:rsid w:val="002D3C97"/>
    <w:rsid w:val="002D4053"/>
    <w:rsid w:val="002D717B"/>
    <w:rsid w:val="00313AA6"/>
    <w:rsid w:val="00315224"/>
    <w:rsid w:val="00323B3A"/>
    <w:rsid w:val="00325792"/>
    <w:rsid w:val="00326BF6"/>
    <w:rsid w:val="00330FF2"/>
    <w:rsid w:val="00333A45"/>
    <w:rsid w:val="00335F20"/>
    <w:rsid w:val="00336923"/>
    <w:rsid w:val="00342FF7"/>
    <w:rsid w:val="003463F5"/>
    <w:rsid w:val="003539F8"/>
    <w:rsid w:val="00357B49"/>
    <w:rsid w:val="00364040"/>
    <w:rsid w:val="00367E85"/>
    <w:rsid w:val="00367FF8"/>
    <w:rsid w:val="003709DD"/>
    <w:rsid w:val="003711B7"/>
    <w:rsid w:val="00382D98"/>
    <w:rsid w:val="003830EB"/>
    <w:rsid w:val="0038578F"/>
    <w:rsid w:val="003914F4"/>
    <w:rsid w:val="003A1550"/>
    <w:rsid w:val="003A181C"/>
    <w:rsid w:val="003A25BB"/>
    <w:rsid w:val="003A3143"/>
    <w:rsid w:val="003A6590"/>
    <w:rsid w:val="003A7655"/>
    <w:rsid w:val="003B0020"/>
    <w:rsid w:val="003B11E2"/>
    <w:rsid w:val="003B131B"/>
    <w:rsid w:val="003B32D0"/>
    <w:rsid w:val="003B4E33"/>
    <w:rsid w:val="003C39A0"/>
    <w:rsid w:val="003C5FC8"/>
    <w:rsid w:val="003C6C77"/>
    <w:rsid w:val="003D50DE"/>
    <w:rsid w:val="003E2209"/>
    <w:rsid w:val="003E43C5"/>
    <w:rsid w:val="003F21A1"/>
    <w:rsid w:val="003F6659"/>
    <w:rsid w:val="0040089D"/>
    <w:rsid w:val="00404535"/>
    <w:rsid w:val="00404A2A"/>
    <w:rsid w:val="00405305"/>
    <w:rsid w:val="00406F04"/>
    <w:rsid w:val="004073E5"/>
    <w:rsid w:val="00407768"/>
    <w:rsid w:val="00410A91"/>
    <w:rsid w:val="00413B5E"/>
    <w:rsid w:val="004156EF"/>
    <w:rsid w:val="00420A0E"/>
    <w:rsid w:val="00422E50"/>
    <w:rsid w:val="00423EC0"/>
    <w:rsid w:val="00424F98"/>
    <w:rsid w:val="00425A4A"/>
    <w:rsid w:val="00425D7A"/>
    <w:rsid w:val="00427571"/>
    <w:rsid w:val="004306EC"/>
    <w:rsid w:val="00434378"/>
    <w:rsid w:val="00434B1C"/>
    <w:rsid w:val="00436D39"/>
    <w:rsid w:val="00443E86"/>
    <w:rsid w:val="00445933"/>
    <w:rsid w:val="0046738D"/>
    <w:rsid w:val="0047041E"/>
    <w:rsid w:val="00472B00"/>
    <w:rsid w:val="0048121A"/>
    <w:rsid w:val="00481D00"/>
    <w:rsid w:val="004842B4"/>
    <w:rsid w:val="004859A6"/>
    <w:rsid w:val="00487450"/>
    <w:rsid w:val="00490C1B"/>
    <w:rsid w:val="004A1ED7"/>
    <w:rsid w:val="004B0A76"/>
    <w:rsid w:val="004B0DB9"/>
    <w:rsid w:val="004B4B97"/>
    <w:rsid w:val="004B661E"/>
    <w:rsid w:val="004C3839"/>
    <w:rsid w:val="004C3E68"/>
    <w:rsid w:val="004C788E"/>
    <w:rsid w:val="004D0699"/>
    <w:rsid w:val="004D514A"/>
    <w:rsid w:val="004D5847"/>
    <w:rsid w:val="004E19B3"/>
    <w:rsid w:val="004E33BC"/>
    <w:rsid w:val="004E641A"/>
    <w:rsid w:val="004E7AA0"/>
    <w:rsid w:val="004F094A"/>
    <w:rsid w:val="004F1AFE"/>
    <w:rsid w:val="004F2791"/>
    <w:rsid w:val="004F4EBE"/>
    <w:rsid w:val="004F5BCE"/>
    <w:rsid w:val="00501868"/>
    <w:rsid w:val="00502F70"/>
    <w:rsid w:val="00505275"/>
    <w:rsid w:val="005070CD"/>
    <w:rsid w:val="00507FA6"/>
    <w:rsid w:val="00510B00"/>
    <w:rsid w:val="00510F62"/>
    <w:rsid w:val="00516407"/>
    <w:rsid w:val="00527D67"/>
    <w:rsid w:val="005402D9"/>
    <w:rsid w:val="00543A06"/>
    <w:rsid w:val="005452AA"/>
    <w:rsid w:val="00551520"/>
    <w:rsid w:val="005518A8"/>
    <w:rsid w:val="00554575"/>
    <w:rsid w:val="005558DB"/>
    <w:rsid w:val="005577E9"/>
    <w:rsid w:val="00557D94"/>
    <w:rsid w:val="00562AF5"/>
    <w:rsid w:val="00573DB2"/>
    <w:rsid w:val="00581D7B"/>
    <w:rsid w:val="00583FC5"/>
    <w:rsid w:val="00587B5A"/>
    <w:rsid w:val="005976A8"/>
    <w:rsid w:val="005A04E0"/>
    <w:rsid w:val="005A2C0A"/>
    <w:rsid w:val="005A330E"/>
    <w:rsid w:val="005A65D2"/>
    <w:rsid w:val="005B213D"/>
    <w:rsid w:val="005B35E0"/>
    <w:rsid w:val="005B4049"/>
    <w:rsid w:val="005B4698"/>
    <w:rsid w:val="005B4B47"/>
    <w:rsid w:val="005B75D8"/>
    <w:rsid w:val="005D047C"/>
    <w:rsid w:val="005D282F"/>
    <w:rsid w:val="005D7141"/>
    <w:rsid w:val="005D7364"/>
    <w:rsid w:val="005E1E35"/>
    <w:rsid w:val="005E2F85"/>
    <w:rsid w:val="005E49F8"/>
    <w:rsid w:val="005E6B0E"/>
    <w:rsid w:val="005E711D"/>
    <w:rsid w:val="005F2C7F"/>
    <w:rsid w:val="00600AED"/>
    <w:rsid w:val="00603ECB"/>
    <w:rsid w:val="00605A83"/>
    <w:rsid w:val="00605C7D"/>
    <w:rsid w:val="00613184"/>
    <w:rsid w:val="006137C8"/>
    <w:rsid w:val="00614305"/>
    <w:rsid w:val="0062190B"/>
    <w:rsid w:val="00631296"/>
    <w:rsid w:val="006340A5"/>
    <w:rsid w:val="00634181"/>
    <w:rsid w:val="00634F98"/>
    <w:rsid w:val="0063642E"/>
    <w:rsid w:val="0064012C"/>
    <w:rsid w:val="00653938"/>
    <w:rsid w:val="00653BA0"/>
    <w:rsid w:val="00654285"/>
    <w:rsid w:val="006546F0"/>
    <w:rsid w:val="006577B4"/>
    <w:rsid w:val="00657920"/>
    <w:rsid w:val="0066048E"/>
    <w:rsid w:val="00663BF2"/>
    <w:rsid w:val="0066786A"/>
    <w:rsid w:val="00674B57"/>
    <w:rsid w:val="00683605"/>
    <w:rsid w:val="00684B5E"/>
    <w:rsid w:val="00686416"/>
    <w:rsid w:val="006867B9"/>
    <w:rsid w:val="00691A59"/>
    <w:rsid w:val="006948F6"/>
    <w:rsid w:val="00694C60"/>
    <w:rsid w:val="006A0ECE"/>
    <w:rsid w:val="006A1752"/>
    <w:rsid w:val="006A3002"/>
    <w:rsid w:val="006A38D9"/>
    <w:rsid w:val="006B346B"/>
    <w:rsid w:val="006B557E"/>
    <w:rsid w:val="006B634B"/>
    <w:rsid w:val="006C0444"/>
    <w:rsid w:val="006C1E6F"/>
    <w:rsid w:val="006D115E"/>
    <w:rsid w:val="006D15E3"/>
    <w:rsid w:val="006D7B74"/>
    <w:rsid w:val="006E04DB"/>
    <w:rsid w:val="006E16A1"/>
    <w:rsid w:val="006E22AB"/>
    <w:rsid w:val="006E41E6"/>
    <w:rsid w:val="006E49B5"/>
    <w:rsid w:val="006E715A"/>
    <w:rsid w:val="006F088B"/>
    <w:rsid w:val="006F0BD2"/>
    <w:rsid w:val="006F3485"/>
    <w:rsid w:val="006F63A3"/>
    <w:rsid w:val="00700323"/>
    <w:rsid w:val="00703E32"/>
    <w:rsid w:val="007048CE"/>
    <w:rsid w:val="00704C3D"/>
    <w:rsid w:val="00710C5D"/>
    <w:rsid w:val="007116A8"/>
    <w:rsid w:val="007206DF"/>
    <w:rsid w:val="007214A4"/>
    <w:rsid w:val="007236CC"/>
    <w:rsid w:val="0072513E"/>
    <w:rsid w:val="007350CC"/>
    <w:rsid w:val="00736257"/>
    <w:rsid w:val="00737DD2"/>
    <w:rsid w:val="00744BA3"/>
    <w:rsid w:val="00746F45"/>
    <w:rsid w:val="00753D3E"/>
    <w:rsid w:val="007541C6"/>
    <w:rsid w:val="00756915"/>
    <w:rsid w:val="00762359"/>
    <w:rsid w:val="00762C9B"/>
    <w:rsid w:val="007666C7"/>
    <w:rsid w:val="007673BB"/>
    <w:rsid w:val="00770E14"/>
    <w:rsid w:val="007727FC"/>
    <w:rsid w:val="007747B0"/>
    <w:rsid w:val="0077493E"/>
    <w:rsid w:val="00775C02"/>
    <w:rsid w:val="007827C3"/>
    <w:rsid w:val="0078606B"/>
    <w:rsid w:val="00790D53"/>
    <w:rsid w:val="00792708"/>
    <w:rsid w:val="007927EF"/>
    <w:rsid w:val="00794300"/>
    <w:rsid w:val="007A164E"/>
    <w:rsid w:val="007A2186"/>
    <w:rsid w:val="007A3C76"/>
    <w:rsid w:val="007B0482"/>
    <w:rsid w:val="007B1839"/>
    <w:rsid w:val="007B192F"/>
    <w:rsid w:val="007B6809"/>
    <w:rsid w:val="007D0454"/>
    <w:rsid w:val="007D29C4"/>
    <w:rsid w:val="007D2B48"/>
    <w:rsid w:val="007D2F89"/>
    <w:rsid w:val="007D47C5"/>
    <w:rsid w:val="007E1091"/>
    <w:rsid w:val="007E472B"/>
    <w:rsid w:val="007E4ECA"/>
    <w:rsid w:val="007F25F8"/>
    <w:rsid w:val="007F5553"/>
    <w:rsid w:val="0080161D"/>
    <w:rsid w:val="008031DD"/>
    <w:rsid w:val="00811191"/>
    <w:rsid w:val="008121AD"/>
    <w:rsid w:val="00815ADF"/>
    <w:rsid w:val="008161C7"/>
    <w:rsid w:val="008176A2"/>
    <w:rsid w:val="00822AA7"/>
    <w:rsid w:val="00824599"/>
    <w:rsid w:val="0082615C"/>
    <w:rsid w:val="00830345"/>
    <w:rsid w:val="0083158B"/>
    <w:rsid w:val="008434CC"/>
    <w:rsid w:val="00844DDF"/>
    <w:rsid w:val="00845481"/>
    <w:rsid w:val="00850ED4"/>
    <w:rsid w:val="0085118B"/>
    <w:rsid w:val="0085398C"/>
    <w:rsid w:val="00854D2D"/>
    <w:rsid w:val="008577F1"/>
    <w:rsid w:val="00857853"/>
    <w:rsid w:val="008579B7"/>
    <w:rsid w:val="00870884"/>
    <w:rsid w:val="008721B4"/>
    <w:rsid w:val="00876741"/>
    <w:rsid w:val="00885344"/>
    <w:rsid w:val="00890FAC"/>
    <w:rsid w:val="00892044"/>
    <w:rsid w:val="00897F40"/>
    <w:rsid w:val="008B33A4"/>
    <w:rsid w:val="008B4D10"/>
    <w:rsid w:val="008C3E7B"/>
    <w:rsid w:val="008C4E0A"/>
    <w:rsid w:val="008D3973"/>
    <w:rsid w:val="008E0267"/>
    <w:rsid w:val="008E17A9"/>
    <w:rsid w:val="008E2264"/>
    <w:rsid w:val="008E32F6"/>
    <w:rsid w:val="008E3612"/>
    <w:rsid w:val="008F1AC9"/>
    <w:rsid w:val="008F2FD6"/>
    <w:rsid w:val="008F32F0"/>
    <w:rsid w:val="008F3DDA"/>
    <w:rsid w:val="008F4195"/>
    <w:rsid w:val="009011D4"/>
    <w:rsid w:val="0090261C"/>
    <w:rsid w:val="00906345"/>
    <w:rsid w:val="00910B2F"/>
    <w:rsid w:val="00910F9E"/>
    <w:rsid w:val="00911CE4"/>
    <w:rsid w:val="0091545B"/>
    <w:rsid w:val="00915E94"/>
    <w:rsid w:val="00916BF2"/>
    <w:rsid w:val="009174C0"/>
    <w:rsid w:val="009226D1"/>
    <w:rsid w:val="009302EC"/>
    <w:rsid w:val="00933D0E"/>
    <w:rsid w:val="00944E43"/>
    <w:rsid w:val="0094584C"/>
    <w:rsid w:val="009472A1"/>
    <w:rsid w:val="00947761"/>
    <w:rsid w:val="009528E7"/>
    <w:rsid w:val="0095296F"/>
    <w:rsid w:val="009539BC"/>
    <w:rsid w:val="00955915"/>
    <w:rsid w:val="009629A1"/>
    <w:rsid w:val="009638DE"/>
    <w:rsid w:val="00967426"/>
    <w:rsid w:val="00970C1E"/>
    <w:rsid w:val="009767A3"/>
    <w:rsid w:val="00977EC0"/>
    <w:rsid w:val="0098070A"/>
    <w:rsid w:val="009838E9"/>
    <w:rsid w:val="00987582"/>
    <w:rsid w:val="00991B57"/>
    <w:rsid w:val="009A2F80"/>
    <w:rsid w:val="009A49CB"/>
    <w:rsid w:val="009A580E"/>
    <w:rsid w:val="009A75BA"/>
    <w:rsid w:val="009B0B3B"/>
    <w:rsid w:val="009B4948"/>
    <w:rsid w:val="009B63F9"/>
    <w:rsid w:val="009B652B"/>
    <w:rsid w:val="009C3922"/>
    <w:rsid w:val="009C4A80"/>
    <w:rsid w:val="009D53D5"/>
    <w:rsid w:val="009D7913"/>
    <w:rsid w:val="009E2A7A"/>
    <w:rsid w:val="009E672B"/>
    <w:rsid w:val="009E6B26"/>
    <w:rsid w:val="009F68D2"/>
    <w:rsid w:val="009F6CB5"/>
    <w:rsid w:val="009F6E5C"/>
    <w:rsid w:val="009F7CAD"/>
    <w:rsid w:val="00A0076E"/>
    <w:rsid w:val="00A014C5"/>
    <w:rsid w:val="00A0164F"/>
    <w:rsid w:val="00A017D1"/>
    <w:rsid w:val="00A10083"/>
    <w:rsid w:val="00A13C79"/>
    <w:rsid w:val="00A144BA"/>
    <w:rsid w:val="00A2336C"/>
    <w:rsid w:val="00A23F7E"/>
    <w:rsid w:val="00A24EFE"/>
    <w:rsid w:val="00A27573"/>
    <w:rsid w:val="00A27E07"/>
    <w:rsid w:val="00A30EE9"/>
    <w:rsid w:val="00A30FC1"/>
    <w:rsid w:val="00A446BF"/>
    <w:rsid w:val="00A5095D"/>
    <w:rsid w:val="00A520D5"/>
    <w:rsid w:val="00A54B71"/>
    <w:rsid w:val="00A64707"/>
    <w:rsid w:val="00A6514C"/>
    <w:rsid w:val="00A67F98"/>
    <w:rsid w:val="00A71989"/>
    <w:rsid w:val="00A72813"/>
    <w:rsid w:val="00A73A1E"/>
    <w:rsid w:val="00A80EC1"/>
    <w:rsid w:val="00A844B9"/>
    <w:rsid w:val="00A86BE0"/>
    <w:rsid w:val="00A87206"/>
    <w:rsid w:val="00A87931"/>
    <w:rsid w:val="00A9100B"/>
    <w:rsid w:val="00A9580B"/>
    <w:rsid w:val="00A97119"/>
    <w:rsid w:val="00AA3590"/>
    <w:rsid w:val="00AA54E8"/>
    <w:rsid w:val="00AA5570"/>
    <w:rsid w:val="00AB155D"/>
    <w:rsid w:val="00AB1F65"/>
    <w:rsid w:val="00AC2CF2"/>
    <w:rsid w:val="00AD6FD3"/>
    <w:rsid w:val="00AE159E"/>
    <w:rsid w:val="00AE30C8"/>
    <w:rsid w:val="00AE7590"/>
    <w:rsid w:val="00AE7C1F"/>
    <w:rsid w:val="00AF68AC"/>
    <w:rsid w:val="00AF7668"/>
    <w:rsid w:val="00AF7B52"/>
    <w:rsid w:val="00B01CDF"/>
    <w:rsid w:val="00B0335A"/>
    <w:rsid w:val="00B03A5C"/>
    <w:rsid w:val="00B04CDD"/>
    <w:rsid w:val="00B05787"/>
    <w:rsid w:val="00B1126E"/>
    <w:rsid w:val="00B17AE3"/>
    <w:rsid w:val="00B207E2"/>
    <w:rsid w:val="00B224AE"/>
    <w:rsid w:val="00B272E7"/>
    <w:rsid w:val="00B331A1"/>
    <w:rsid w:val="00B337DC"/>
    <w:rsid w:val="00B412B8"/>
    <w:rsid w:val="00B416F4"/>
    <w:rsid w:val="00B42647"/>
    <w:rsid w:val="00B432FC"/>
    <w:rsid w:val="00B46948"/>
    <w:rsid w:val="00B5007E"/>
    <w:rsid w:val="00B50A13"/>
    <w:rsid w:val="00B5491E"/>
    <w:rsid w:val="00B56C0C"/>
    <w:rsid w:val="00B627E6"/>
    <w:rsid w:val="00B62E14"/>
    <w:rsid w:val="00B633A8"/>
    <w:rsid w:val="00B72182"/>
    <w:rsid w:val="00B85CA1"/>
    <w:rsid w:val="00B90311"/>
    <w:rsid w:val="00B90554"/>
    <w:rsid w:val="00B91AC7"/>
    <w:rsid w:val="00B952CC"/>
    <w:rsid w:val="00B960E4"/>
    <w:rsid w:val="00BA6F3E"/>
    <w:rsid w:val="00BB0449"/>
    <w:rsid w:val="00BB04CA"/>
    <w:rsid w:val="00BB13DF"/>
    <w:rsid w:val="00BB1A66"/>
    <w:rsid w:val="00BC5846"/>
    <w:rsid w:val="00BC7935"/>
    <w:rsid w:val="00BD445D"/>
    <w:rsid w:val="00BE464F"/>
    <w:rsid w:val="00BE6324"/>
    <w:rsid w:val="00BE7D32"/>
    <w:rsid w:val="00BF36DA"/>
    <w:rsid w:val="00BF53B7"/>
    <w:rsid w:val="00BF710A"/>
    <w:rsid w:val="00C049D9"/>
    <w:rsid w:val="00C12DB9"/>
    <w:rsid w:val="00C15EFB"/>
    <w:rsid w:val="00C16310"/>
    <w:rsid w:val="00C226C2"/>
    <w:rsid w:val="00C3044C"/>
    <w:rsid w:val="00C305D6"/>
    <w:rsid w:val="00C31DED"/>
    <w:rsid w:val="00C371F4"/>
    <w:rsid w:val="00C41B8F"/>
    <w:rsid w:val="00C438F2"/>
    <w:rsid w:val="00C71A05"/>
    <w:rsid w:val="00C7746E"/>
    <w:rsid w:val="00C80B31"/>
    <w:rsid w:val="00C817AA"/>
    <w:rsid w:val="00C852E3"/>
    <w:rsid w:val="00C858A5"/>
    <w:rsid w:val="00C9105A"/>
    <w:rsid w:val="00C95B1C"/>
    <w:rsid w:val="00C95EB5"/>
    <w:rsid w:val="00CA1945"/>
    <w:rsid w:val="00CA6424"/>
    <w:rsid w:val="00CA67CD"/>
    <w:rsid w:val="00CB0BA5"/>
    <w:rsid w:val="00CB4E69"/>
    <w:rsid w:val="00CB523B"/>
    <w:rsid w:val="00CB7002"/>
    <w:rsid w:val="00CC0A03"/>
    <w:rsid w:val="00CC1860"/>
    <w:rsid w:val="00CC5996"/>
    <w:rsid w:val="00CC7321"/>
    <w:rsid w:val="00CD1D0E"/>
    <w:rsid w:val="00CD68C0"/>
    <w:rsid w:val="00CE1A33"/>
    <w:rsid w:val="00CE403E"/>
    <w:rsid w:val="00CF16D4"/>
    <w:rsid w:val="00CF197C"/>
    <w:rsid w:val="00CF1ADF"/>
    <w:rsid w:val="00CF1CC4"/>
    <w:rsid w:val="00CF3070"/>
    <w:rsid w:val="00CF4012"/>
    <w:rsid w:val="00CF4548"/>
    <w:rsid w:val="00CF5F8B"/>
    <w:rsid w:val="00CF683A"/>
    <w:rsid w:val="00D002A3"/>
    <w:rsid w:val="00D02EC3"/>
    <w:rsid w:val="00D042C3"/>
    <w:rsid w:val="00D13334"/>
    <w:rsid w:val="00D24C9B"/>
    <w:rsid w:val="00D264C2"/>
    <w:rsid w:val="00D27CA9"/>
    <w:rsid w:val="00D30348"/>
    <w:rsid w:val="00D308D5"/>
    <w:rsid w:val="00D310DB"/>
    <w:rsid w:val="00D34DD3"/>
    <w:rsid w:val="00D40086"/>
    <w:rsid w:val="00D45757"/>
    <w:rsid w:val="00D55131"/>
    <w:rsid w:val="00D56584"/>
    <w:rsid w:val="00D724C5"/>
    <w:rsid w:val="00D729A8"/>
    <w:rsid w:val="00D821B8"/>
    <w:rsid w:val="00D8226B"/>
    <w:rsid w:val="00D824D1"/>
    <w:rsid w:val="00D84F50"/>
    <w:rsid w:val="00D85EAB"/>
    <w:rsid w:val="00D876D8"/>
    <w:rsid w:val="00D91BAF"/>
    <w:rsid w:val="00D93C02"/>
    <w:rsid w:val="00D95328"/>
    <w:rsid w:val="00D9733F"/>
    <w:rsid w:val="00DA5D58"/>
    <w:rsid w:val="00DA6118"/>
    <w:rsid w:val="00DA6EFC"/>
    <w:rsid w:val="00DB45C4"/>
    <w:rsid w:val="00DC23AB"/>
    <w:rsid w:val="00DC2F00"/>
    <w:rsid w:val="00DD41F1"/>
    <w:rsid w:val="00DD696A"/>
    <w:rsid w:val="00DD7592"/>
    <w:rsid w:val="00DE2FC3"/>
    <w:rsid w:val="00DE48C0"/>
    <w:rsid w:val="00DF10E1"/>
    <w:rsid w:val="00DF172A"/>
    <w:rsid w:val="00DF5E51"/>
    <w:rsid w:val="00E00DB0"/>
    <w:rsid w:val="00E0288C"/>
    <w:rsid w:val="00E0693D"/>
    <w:rsid w:val="00E125A9"/>
    <w:rsid w:val="00E149F5"/>
    <w:rsid w:val="00E16D9E"/>
    <w:rsid w:val="00E24B7A"/>
    <w:rsid w:val="00E25F91"/>
    <w:rsid w:val="00E263E7"/>
    <w:rsid w:val="00E26B56"/>
    <w:rsid w:val="00E3032C"/>
    <w:rsid w:val="00E31C0A"/>
    <w:rsid w:val="00E329F9"/>
    <w:rsid w:val="00E33ED3"/>
    <w:rsid w:val="00E3667D"/>
    <w:rsid w:val="00E37C8F"/>
    <w:rsid w:val="00E40143"/>
    <w:rsid w:val="00E4212C"/>
    <w:rsid w:val="00E43F47"/>
    <w:rsid w:val="00E445E4"/>
    <w:rsid w:val="00E50686"/>
    <w:rsid w:val="00E61D72"/>
    <w:rsid w:val="00E62395"/>
    <w:rsid w:val="00E63E63"/>
    <w:rsid w:val="00E670D2"/>
    <w:rsid w:val="00E74BDF"/>
    <w:rsid w:val="00E755EF"/>
    <w:rsid w:val="00E8006F"/>
    <w:rsid w:val="00E84FC3"/>
    <w:rsid w:val="00E91A9F"/>
    <w:rsid w:val="00E96AC1"/>
    <w:rsid w:val="00EA12D6"/>
    <w:rsid w:val="00EA13AF"/>
    <w:rsid w:val="00EA200B"/>
    <w:rsid w:val="00EA2066"/>
    <w:rsid w:val="00EA5631"/>
    <w:rsid w:val="00EB0317"/>
    <w:rsid w:val="00EB08A6"/>
    <w:rsid w:val="00EC3604"/>
    <w:rsid w:val="00EC4E4E"/>
    <w:rsid w:val="00EC7293"/>
    <w:rsid w:val="00ED2DB5"/>
    <w:rsid w:val="00ED5B78"/>
    <w:rsid w:val="00EE1F95"/>
    <w:rsid w:val="00EE358F"/>
    <w:rsid w:val="00EF0595"/>
    <w:rsid w:val="00EF19B5"/>
    <w:rsid w:val="00EF1B17"/>
    <w:rsid w:val="00EF1DA2"/>
    <w:rsid w:val="00EF4846"/>
    <w:rsid w:val="00EF745A"/>
    <w:rsid w:val="00F00ECF"/>
    <w:rsid w:val="00F04322"/>
    <w:rsid w:val="00F12976"/>
    <w:rsid w:val="00F13611"/>
    <w:rsid w:val="00F16B30"/>
    <w:rsid w:val="00F17E1D"/>
    <w:rsid w:val="00F30A81"/>
    <w:rsid w:val="00F3133F"/>
    <w:rsid w:val="00F31746"/>
    <w:rsid w:val="00F32478"/>
    <w:rsid w:val="00F32524"/>
    <w:rsid w:val="00F32C36"/>
    <w:rsid w:val="00F32F04"/>
    <w:rsid w:val="00F4033A"/>
    <w:rsid w:val="00F43F0E"/>
    <w:rsid w:val="00F4405A"/>
    <w:rsid w:val="00F61163"/>
    <w:rsid w:val="00F6166C"/>
    <w:rsid w:val="00F6375F"/>
    <w:rsid w:val="00F72D89"/>
    <w:rsid w:val="00F77E54"/>
    <w:rsid w:val="00F8050C"/>
    <w:rsid w:val="00F83745"/>
    <w:rsid w:val="00F83968"/>
    <w:rsid w:val="00F85431"/>
    <w:rsid w:val="00F86910"/>
    <w:rsid w:val="00F871CE"/>
    <w:rsid w:val="00F901EE"/>
    <w:rsid w:val="00F90C02"/>
    <w:rsid w:val="00F96750"/>
    <w:rsid w:val="00F97E48"/>
    <w:rsid w:val="00FA0ABD"/>
    <w:rsid w:val="00FA0C84"/>
    <w:rsid w:val="00FA4FC9"/>
    <w:rsid w:val="00FA6E89"/>
    <w:rsid w:val="00FB2D36"/>
    <w:rsid w:val="00FC156C"/>
    <w:rsid w:val="00FD4DE9"/>
    <w:rsid w:val="00FE11E4"/>
    <w:rsid w:val="00FE2787"/>
    <w:rsid w:val="00FE32CD"/>
    <w:rsid w:val="00FE392D"/>
    <w:rsid w:val="00FE421D"/>
    <w:rsid w:val="00FF4660"/>
    <w:rsid w:val="00FF51DD"/>
    <w:rsid w:val="00FF6458"/>
    <w:rsid w:val="00FF75E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7BE9B"/>
  <w15:docId w15:val="{E4FC8157-A87C-431D-ADF2-C36B658F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84"/>
    <w:rPr>
      <w:rFonts w:ascii=".VnTime" w:hAnsi=".VnTime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4F4"/>
    <w:pPr>
      <w:spacing w:before="240" w:after="60" w:line="259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D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13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133F"/>
  </w:style>
  <w:style w:type="paragraph" w:styleId="Header">
    <w:name w:val="header"/>
    <w:basedOn w:val="Normal"/>
    <w:link w:val="HeaderChar"/>
    <w:uiPriority w:val="99"/>
    <w:rsid w:val="00EE1F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7673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0"/>
    <w:rPr>
      <w:rFonts w:ascii=".VnTime" w:hAnsi=".VnTime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4F4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rsid w:val="001D2C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088B"/>
    <w:rPr>
      <w:rFonts w:ascii=".VnTime" w:hAnsi=".VnTime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2099-881B-4C03-A012-D19C2737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Hµ Néi, ngµy 25 th¸ng 4 n¨m 2003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Hµ Néi, ngµy 25 th¸ng 4 n¨m 2003</dc:title>
  <dc:creator>VICTORIA</dc:creator>
  <cp:lastModifiedBy>Minh Hau</cp:lastModifiedBy>
  <cp:revision>2</cp:revision>
  <cp:lastPrinted>2024-09-28T06:27:00Z</cp:lastPrinted>
  <dcterms:created xsi:type="dcterms:W3CDTF">2024-10-08T03:17:00Z</dcterms:created>
  <dcterms:modified xsi:type="dcterms:W3CDTF">2024-10-08T03:17:00Z</dcterms:modified>
</cp:coreProperties>
</file>